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FF" w:rsidRDefault="00B05BF7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95pt;margin-top:15.35pt;width:507.9pt;height:212.45pt;z-index:16742912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" filled="f" strokecolor="#ea5f34" strokeweight="2.25pt">
            <v:textbox>
              <w:txbxContent>
                <w:p w:rsidR="00022BFF" w:rsidRDefault="00022BFF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022BFF" w:rsidRDefault="00022BFF">
                  <w:pPr>
                    <w:rPr>
                      <w:rFonts w:eastAsia="宋体"/>
                    </w:rPr>
                  </w:pPr>
                </w:p>
                <w:p w:rsidR="00022BFF" w:rsidRDefault="00165D00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098675" cy="1574165"/>
                        <wp:effectExtent l="19050" t="0" r="0" b="0"/>
                        <wp:docPr id="379" name="图片 11" descr="IMG_2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9" name="图片 11" descr="IMG_22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679" cy="15777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2BFF" w:rsidRDefault="00165D00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380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0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22BFF" w:rsidRDefault="00B05BF7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5.65pt;margin-top:5.15pt;width:190.45pt;height:41.8pt;z-index:16827289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" stroked="f">
            <v:textbox>
              <w:txbxContent>
                <w:p w:rsidR="00022BFF" w:rsidRDefault="00165D00">
                  <w:pPr>
                    <w:ind w:firstLineChars="100" w:firstLine="211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千兆1光8电工业级以太网交换机</w:t>
                  </w:r>
                </w:p>
                <w:p w:rsidR="00022BFF" w:rsidRDefault="00165D00">
                  <w:pPr>
                    <w:ind w:firstLineChars="600" w:firstLine="1265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A906BE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D18G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)</w:t>
                  </w:r>
                </w:p>
                <w:p w:rsidR="00022BFF" w:rsidRDefault="00022BFF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B05BF7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0.25pt;margin-top:1.1pt;width:76.35pt;height:22.4pt;z-index:16743321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022BFF" w:rsidRDefault="00B05B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1.15pt;margin-top:7.9pt;width:235.8pt;height:148.55pt;z-index:16743014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●使用SC/FC/ST/SFP光纤接口</w:t>
                  </w:r>
                </w:p>
                <w:p w:rsidR="00022BFF" w:rsidRDefault="00165D00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022BFF" w:rsidRDefault="00022BFF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165D00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◎产品说明                                                                                   </w:t>
      </w:r>
    </w:p>
    <w:p w:rsidR="00022BFF" w:rsidRDefault="00022BFF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022BFF" w:rsidRDefault="00165D00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8路千兆电口+1路千兆FX光口工业级以太网交换机，支持8个100Base-T/1000Base-TX电口和1个1000Base-X光口。产品符合FCC、CE、</w:t>
      </w:r>
      <w:r>
        <w:rPr>
          <w:rFonts w:ascii="宋体" w:eastAsia="宋体" w:hAnsi="微软雅黑" w:hint="eastAsia"/>
          <w:color w:val="000000"/>
          <w:sz w:val="15"/>
          <w:szCs w:val="15"/>
        </w:rPr>
        <w:t>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A906BE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D18G系列交换机具有-40℃～85℃的工作温度，具有超强的坚固度能适应各种严苛环境，也可以非常方便的安置在空间紧凑的控制箱中。导轨的安装特性、宽温操作及拥有IP40防护等级的外壳及LED指示灯，使</w:t>
      </w:r>
      <w:r w:rsidR="00A906BE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D18G系列成为一个即插即用的工业级设备，为用户的以太网设备联网提供可靠、便捷的解决方案。</w:t>
      </w:r>
    </w:p>
    <w:p w:rsidR="00022BFF" w:rsidRDefault="00022BFF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022BFF" w:rsidRDefault="00165D00">
      <w:pPr>
        <w:rPr>
          <w:rFonts w:ascii="宋体" w:eastAsia="宋体" w:hAnsi="宋体" w:cs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022BFF" w:rsidRDefault="00B05BF7">
      <w:pPr>
        <w:pStyle w:val="ac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-6.25pt;margin-top:2.45pt;width:212.05pt;height:306.25pt;z-index:17203712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1光8电工业级以太网交换机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022BFF" w:rsidRDefault="00A906B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165D00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D18G系列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8路千兆电口+1路千兆光口工业级以太网交换机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8个RJ45端口+1个光纤接口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光纤端口：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1000BaseFX端口（SC/FC/ST/SFP可选）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IEEE802.3ab 1000Base-T; IEEE802.3z 1000Base-X; IEEE802.3x;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工作环境：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工作温度 ： -40～85 °C（-40～185 °F）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储存温度 :  -40～85 °C（-40～185 °F）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相对湿度 :  5%～95%(无凝露）</w:t>
                  </w:r>
                </w:p>
                <w:p w:rsidR="00022BFF" w:rsidRDefault="00022BFF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022BFF" w:rsidRDefault="00022BFF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1" type="#_x0000_t202" style="position:absolute;left:0;text-align:left;margin-left:203pt;margin-top:2.25pt;width:235.5pt;height:314.9pt;z-index:25165824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行业标准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IEC(EN)61000-4-2(ESD) : ±8kV接触放电,±12kV空气放电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IEC(EN)61000-4-3(RS) : 10V/m(80～1000MHz)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EC(EN)61000-4-4(EFT):电源线:±4kV ; 数据线:±2kV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 xml:space="preserve">IEC(EN)61000-4-5(Surge) : 网口 : ±4kV CM//±2kV DM ; 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IEC(EN)61000-4-6(射频传导) : 3V(10kHz～150kHz),10V(150kHz～80MHz)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IEC(EN)61000-4-16(共模传导) : 30V cont. 300V,1s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A979A8" w:rsidRDefault="00A979A8" w:rsidP="00A979A8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交换属性：</w:t>
                  </w:r>
                </w:p>
                <w:p w:rsidR="00A979A8" w:rsidRPr="00F62849" w:rsidRDefault="00A979A8" w:rsidP="00A979A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传输方式：存储转发             MAC地址 :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K</w:t>
                  </w:r>
                </w:p>
                <w:p w:rsidR="00A979A8" w:rsidRPr="00F62849" w:rsidRDefault="00A979A8" w:rsidP="00A979A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Mbit                    背板带宽：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20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A979A8" w:rsidRDefault="00A979A8" w:rsidP="00A979A8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W</w:t>
                  </w:r>
                </w:p>
                <w:p w:rsidR="00022BFF" w:rsidRPr="00A979A8" w:rsidRDefault="00022BFF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jc w:val="left"/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022BFF" w:rsidRDefault="00022BFF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B05B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2.9pt;margin-top:12.05pt;width:196.55pt;height:194.65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 xml:space="preserve">LED </w:t>
                  </w: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指标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电源指示灯 ： PWR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接口指示灯 ： 电口、光口（Link/ACT）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平均无故障时间: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022BFF" w:rsidRDefault="00165D0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022BFF" w:rsidRDefault="00022BFF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022BFF" w:rsidRDefault="00022BFF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85pt;margin-top:12.05pt;width:196.55pt;height:159.1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" stroked="f">
            <v:textbox>
              <w:txbxContent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电源：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输入电压 ： DC 12-52V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支持双电源冗余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支持内置过流4.0A保护</w:t>
                  </w:r>
                </w:p>
                <w:p w:rsidR="00022BFF" w:rsidRDefault="00165D00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支持反接保护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机械特性：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重量 ：0.64Kg</w:t>
                  </w:r>
                </w:p>
                <w:p w:rsidR="00022BFF" w:rsidRDefault="00165D0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：143.7 x 103 x 44.2mm （长 x 宽 x 高）</w:t>
                  </w:r>
                </w:p>
                <w:p w:rsidR="00022BFF" w:rsidRDefault="00022BFF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Arial" w:eastAsia="宋体" w:hAnsi="Arial" w:cs="Arial"/>
          <w:sz w:val="22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022BFF" w:rsidRDefault="00165D00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022BFF" w:rsidRDefault="00165D00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153670</wp:posOffset>
            </wp:positionV>
            <wp:extent cx="2071370" cy="1224280"/>
            <wp:effectExtent l="0" t="0" r="5080" b="13970"/>
            <wp:wrapSquare wrapText="bothSides"/>
            <wp:docPr id="388" name="图片 5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5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rcRect t="5185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15"/>
          <w:szCs w:val="15"/>
        </w:rPr>
        <w:t xml:space="preserve">长x宽x高 (mm): </w:t>
      </w:r>
      <w:r>
        <w:rPr>
          <w:rFonts w:ascii="宋体" w:eastAsia="宋体" w:hAnsi="宋体" w:cs="宋体" w:hint="eastAsia"/>
          <w:b/>
          <w:bCs/>
          <w:color w:val="000000"/>
          <w:sz w:val="15"/>
          <w:szCs w:val="15"/>
        </w:rPr>
        <w:t>143.7 x 103 x 44.2mm</w:t>
      </w:r>
    </w:p>
    <w:p w:rsidR="00022BFF" w:rsidRDefault="00022BFF"/>
    <w:p w:rsidR="00022BFF" w:rsidRDefault="00165D00"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3810</wp:posOffset>
            </wp:positionV>
            <wp:extent cx="2642870" cy="921385"/>
            <wp:effectExtent l="0" t="0" r="5080" b="12065"/>
            <wp:wrapSquare wrapText="bothSides"/>
            <wp:docPr id="389" name="图片 7" descr="E:\YH产品资料202006\尺寸规格图\入地1光8_新.png入地1光8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7" descr="E:\YH产品资料202006\尺寸规格图\入地1光8_新.png入地1光8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22BFF" w:rsidRDefault="00022BFF"/>
    <w:p w:rsidR="00022BFF" w:rsidRDefault="00022BFF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022BFF" w:rsidRDefault="00022BFF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022BFF" w:rsidRDefault="00165D00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022BFF" w:rsidRDefault="00022BFF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403"/>
        <w:gridCol w:w="7059"/>
      </w:tblGrid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FF" w:rsidRDefault="00165D00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FF" w:rsidRDefault="00165D00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D18G-SC2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adjustRightInd w:val="0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1个千兆光+8个千兆电、SC接口、多模双纤、2公里、导轨式、DC12-52V供电-宽温（-40℃-85℃）-CE-RoHS-FCC-公安部检验报告-工信部入网许可证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D18G-SC20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1个千兆光+8个千兆电、SC接口、单模双纤、20公里、导轨式、DC12-52V供电-宽温（-40℃-85℃）-CE-RoHS-FCC-公安部检验报告-工信部入网许可证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165D00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 </w:t>
            </w:r>
            <w:r w:rsidR="00A906BE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D18G-SC20A/B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1个千兆光+8个千兆电、SC接口、单模单纤、20公里、导轨式、DC12-52V供电-宽温（-40℃-85℃）-CE-RoHS-FCC-公安部检验报告-工信部入网许可证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D18G-FC2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adjustRightInd w:val="0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1个千兆光+8个千兆电、FC接口、多模双纤、2公里、导轨式、DC12-52V供电-宽温（-40℃-85℃）-CE-RoHS-FCC-公安部检验报告-工信部入网许可证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D18G-FC20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1个千兆光+8个千兆电、FC接口、单模双纤、20公里、导轨式、DC12-52V供电-宽温（-40℃-85℃）-CE-RoHS-FCC-公安部检验报告-工信部入网许可证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165D00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 </w:t>
            </w:r>
            <w:r w:rsidR="00A906BE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D18G-FC20A/B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1个千兆光+8个千兆电、FC接口、单模单纤、20公里、导轨式、DC12-52V供电-宽温（-40℃-85℃）-CE-RoHS-FCC-公安部检验报告-工信部入网许可证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D18G-ST2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adjustRightInd w:val="0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1个千兆光+8个千兆电、ST接口、多模双纤、2公里、导轨式、DC12-52V供电-宽温（-40℃-85℃）-CE-RoHS-FCC-公安部检验报告-工信部入网许可证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D18G-ST20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1个千兆光+8个千兆电、ST接口、单模双纤、20公里、导轨式、DC12-52V供电-宽温（-40℃-85℃）-CE-RoHS-FCC-公安部检验报告-工信部入网许可证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165D00">
            <w:pPr>
              <w:pStyle w:val="a8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 </w:t>
            </w:r>
            <w:r w:rsidR="00A906BE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D18G-ST20A/B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1个千兆光+8个千兆电、ST接口、单模单纤、20公里、导轨式、DC12-52V供电-宽温（-40℃-85℃）-CE-RoHS-FCC-公安部检验报告-工信部入网许可证</w:t>
            </w:r>
          </w:p>
        </w:tc>
      </w:tr>
      <w:tr w:rsidR="00022BFF"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FF" w:rsidRDefault="00A906BE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165D00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D18G-SFP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1个千兆光+8个千兆电、SFP接口(不含光模块)、导轨式、</w:t>
            </w:r>
            <w:hyperlink r:id="rId11" w:history="1">
              <w:r>
                <w:rPr>
                  <w:rStyle w:val="aa"/>
                  <w:rFonts w:eastAsia="宋体" w:hint="eastAsia"/>
                  <w:b w:val="0"/>
                  <w:color w:val="000000"/>
                  <w:sz w:val="15"/>
                  <w:szCs w:val="15"/>
                </w:rPr>
                <w:t>DC12-52V供电</w:t>
              </w:r>
            </w:hyperlink>
            <w:r>
              <w:rPr>
                <w:rFonts w:eastAsia="宋体" w:hint="eastAsia"/>
                <w:color w:val="000000"/>
                <w:sz w:val="15"/>
                <w:szCs w:val="15"/>
              </w:rPr>
              <w:t>-宽温（-40℃-85℃）-CE-RoHS-FCC-公安部检验报告-工信部入网许可</w:t>
            </w:r>
          </w:p>
        </w:tc>
      </w:tr>
      <w:tr w:rsidR="00022BFF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A5F34"/>
                <w:sz w:val="15"/>
                <w:szCs w:val="15"/>
              </w:rPr>
              <w:t>电源适配器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A90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165D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022BFF"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022BFF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A90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165D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022BFF"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022BFF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A90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165D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BFF" w:rsidRDefault="00165D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52V/1A，适用于1端口内POE供电和非POE工业交换机产品系列</w:t>
            </w:r>
          </w:p>
        </w:tc>
      </w:tr>
    </w:tbl>
    <w:p w:rsidR="00022BFF" w:rsidRDefault="00022BFF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022BFF" w:rsidRDefault="00022BFF"/>
    <w:sectPr w:rsidR="00022BFF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F7" w:rsidRDefault="00B05BF7">
      <w:r>
        <w:separator/>
      </w:r>
    </w:p>
  </w:endnote>
  <w:endnote w:type="continuationSeparator" w:id="0">
    <w:p w:rsidR="00B05BF7" w:rsidRDefault="00B0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F7" w:rsidRDefault="00B05BF7">
      <w:r>
        <w:separator/>
      </w:r>
    </w:p>
  </w:footnote>
  <w:footnote w:type="continuationSeparator" w:id="0">
    <w:p w:rsidR="00B05BF7" w:rsidRDefault="00B0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FF" w:rsidRDefault="00165D00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4128770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22BFF"/>
    <w:rsid w:val="00151304"/>
    <w:rsid w:val="00165D00"/>
    <w:rsid w:val="00191664"/>
    <w:rsid w:val="00217A54"/>
    <w:rsid w:val="0022388A"/>
    <w:rsid w:val="00237D4D"/>
    <w:rsid w:val="004E09CB"/>
    <w:rsid w:val="005D600E"/>
    <w:rsid w:val="00696191"/>
    <w:rsid w:val="007A009F"/>
    <w:rsid w:val="007F7C2A"/>
    <w:rsid w:val="00856B99"/>
    <w:rsid w:val="008924B9"/>
    <w:rsid w:val="00894001"/>
    <w:rsid w:val="008B30C6"/>
    <w:rsid w:val="008C57A5"/>
    <w:rsid w:val="00A26BA0"/>
    <w:rsid w:val="00A906BE"/>
    <w:rsid w:val="00A979A8"/>
    <w:rsid w:val="00B05BF7"/>
    <w:rsid w:val="00B30895"/>
    <w:rsid w:val="00BC5268"/>
    <w:rsid w:val="00BD3BC2"/>
    <w:rsid w:val="00C82183"/>
    <w:rsid w:val="00CC2977"/>
    <w:rsid w:val="00E3471E"/>
    <w:rsid w:val="00E564F8"/>
    <w:rsid w:val="00FB79FC"/>
    <w:rsid w:val="05E55FBB"/>
    <w:rsid w:val="146A29AD"/>
    <w:rsid w:val="1B325234"/>
    <w:rsid w:val="1D5E199C"/>
    <w:rsid w:val="25D107DF"/>
    <w:rsid w:val="26C7364D"/>
    <w:rsid w:val="37496A2D"/>
    <w:rsid w:val="40D5375B"/>
    <w:rsid w:val="4CB91875"/>
    <w:rsid w:val="52621833"/>
    <w:rsid w:val="54BA25F0"/>
    <w:rsid w:val="5B7F5150"/>
    <w:rsid w:val="6421373B"/>
    <w:rsid w:val="657D4040"/>
    <w:rsid w:val="678F3CB5"/>
    <w:rsid w:val="6DF25BD7"/>
    <w:rsid w:val="6F496BA2"/>
    <w:rsid w:val="6F544410"/>
    <w:rsid w:val="79162981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4E36F4B-58BE-4B9E-BCF8-BABBEFB3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dyhgt.com.cn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10</cp:revision>
  <dcterms:created xsi:type="dcterms:W3CDTF">2019-03-30T07:06:00Z</dcterms:created>
  <dcterms:modified xsi:type="dcterms:W3CDTF">2022-09-05T06:01:00Z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