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A9661" w14:textId="77777777" w:rsidR="00827091" w:rsidRPr="00755162" w:rsidRDefault="00827091" w:rsidP="00827091">
      <w:pPr>
        <w:pStyle w:val="ac"/>
        <w:spacing w:beforeLines="100" w:before="312" w:after="240"/>
        <w:jc w:val="center"/>
        <w:rPr>
          <w:rFonts w:ascii="Arial" w:eastAsia="隶书" w:hAnsi="Arial" w:cs="Arial"/>
          <w:sz w:val="72"/>
          <w:szCs w:val="72"/>
        </w:rPr>
      </w:pPr>
    </w:p>
    <w:p w14:paraId="79C7EE30" w14:textId="77777777" w:rsidR="00827091" w:rsidRPr="00755162" w:rsidRDefault="00827091" w:rsidP="00827091">
      <w:pPr>
        <w:pStyle w:val="ac"/>
        <w:spacing w:beforeLines="100" w:before="312" w:after="240"/>
        <w:jc w:val="center"/>
        <w:rPr>
          <w:rFonts w:ascii="Arial" w:eastAsia="隶书" w:hAnsi="Arial" w:cs="Arial"/>
          <w:sz w:val="72"/>
          <w:szCs w:val="72"/>
        </w:rPr>
      </w:pPr>
    </w:p>
    <w:p w14:paraId="0609974F" w14:textId="7AA19F8A" w:rsidR="00827091" w:rsidRPr="00755162" w:rsidRDefault="00157453" w:rsidP="00827091">
      <w:pPr>
        <w:pStyle w:val="ac"/>
        <w:spacing w:beforeLines="100" w:before="312" w:afterLines="100" w:after="312"/>
        <w:jc w:val="center"/>
        <w:rPr>
          <w:rFonts w:ascii="Arial" w:eastAsia="隶书" w:hAnsi="Arial" w:cs="Arial"/>
          <w:sz w:val="52"/>
          <w:szCs w:val="52"/>
        </w:rPr>
      </w:pPr>
      <w:r w:rsidRPr="00755162">
        <w:rPr>
          <w:rFonts w:ascii="Arial" w:eastAsia="隶书" w:hAnsi="Arial" w:cs="Arial"/>
          <w:sz w:val="52"/>
          <w:szCs w:val="52"/>
        </w:rPr>
        <w:t>10Gigabit Layer</w:t>
      </w:r>
      <w:r w:rsidR="00C72C70" w:rsidRPr="00755162">
        <w:rPr>
          <w:rFonts w:ascii="Arial" w:eastAsia="隶书" w:hAnsi="Arial" w:cs="Arial"/>
          <w:sz w:val="52"/>
          <w:szCs w:val="52"/>
        </w:rPr>
        <w:t xml:space="preserve"> </w:t>
      </w:r>
      <w:r w:rsidRPr="00755162">
        <w:rPr>
          <w:rFonts w:ascii="Arial" w:eastAsia="隶书" w:hAnsi="Arial" w:cs="Arial"/>
          <w:sz w:val="52"/>
          <w:szCs w:val="52"/>
        </w:rPr>
        <w:t>3</w:t>
      </w:r>
      <w:r w:rsidR="00C72C70" w:rsidRPr="00755162">
        <w:rPr>
          <w:rFonts w:ascii="Arial" w:eastAsia="隶书" w:hAnsi="Arial" w:cs="Arial"/>
          <w:sz w:val="52"/>
          <w:szCs w:val="52"/>
        </w:rPr>
        <w:t xml:space="preserve"> Industrial</w:t>
      </w:r>
      <w:r w:rsidRPr="00755162">
        <w:rPr>
          <w:rFonts w:ascii="Arial" w:eastAsia="隶书" w:hAnsi="Arial" w:cs="Arial"/>
          <w:sz w:val="52"/>
          <w:szCs w:val="52"/>
        </w:rPr>
        <w:t xml:space="preserve"> Switch</w:t>
      </w:r>
    </w:p>
    <w:p w14:paraId="38FE6C85" w14:textId="77777777" w:rsidR="00827091" w:rsidRPr="00755162" w:rsidRDefault="00157453" w:rsidP="00827091">
      <w:pPr>
        <w:jc w:val="center"/>
        <w:rPr>
          <w:rFonts w:ascii="Arial" w:eastAsia="隶书" w:hAnsi="Arial" w:cs="Arial"/>
          <w:kern w:val="0"/>
          <w:sz w:val="44"/>
          <w:szCs w:val="44"/>
        </w:rPr>
      </w:pPr>
      <w:r w:rsidRPr="00755162">
        <w:rPr>
          <w:rFonts w:ascii="Arial" w:hAnsi="Arial" w:cs="Arial"/>
        </w:rPr>
        <w:t xml:space="preserve"> </w:t>
      </w:r>
      <w:r w:rsidRPr="00755162">
        <w:rPr>
          <w:rFonts w:ascii="Arial" w:eastAsia="隶书" w:hAnsi="Arial" w:cs="Arial"/>
          <w:kern w:val="0"/>
          <w:sz w:val="44"/>
          <w:szCs w:val="44"/>
        </w:rPr>
        <w:t>Web configuration manual</w:t>
      </w:r>
    </w:p>
    <w:p w14:paraId="1395F459" w14:textId="77777777" w:rsidR="00827091" w:rsidRPr="00755162" w:rsidRDefault="00827091" w:rsidP="00827091">
      <w:pPr>
        <w:jc w:val="center"/>
        <w:rPr>
          <w:rFonts w:ascii="Arial" w:hAnsi="Arial" w:cs="Arial"/>
          <w:b/>
          <w:sz w:val="32"/>
          <w:szCs w:val="32"/>
        </w:rPr>
      </w:pPr>
    </w:p>
    <w:p w14:paraId="7ACBBF7D" w14:textId="77777777" w:rsidR="00827091" w:rsidRPr="00755162" w:rsidRDefault="00827091" w:rsidP="00827091">
      <w:pPr>
        <w:jc w:val="center"/>
        <w:rPr>
          <w:rFonts w:ascii="Arial" w:hAnsi="Arial" w:cs="Arial"/>
          <w:b/>
          <w:sz w:val="32"/>
          <w:szCs w:val="32"/>
        </w:rPr>
      </w:pPr>
    </w:p>
    <w:p w14:paraId="757E1159" w14:textId="77777777" w:rsidR="00827091" w:rsidRPr="00755162" w:rsidRDefault="00827091" w:rsidP="00827091">
      <w:pPr>
        <w:spacing w:line="288" w:lineRule="auto"/>
        <w:jc w:val="center"/>
        <w:rPr>
          <w:rFonts w:ascii="Arial" w:hAnsi="Arial" w:cs="Arial"/>
          <w:szCs w:val="21"/>
        </w:rPr>
      </w:pPr>
    </w:p>
    <w:p w14:paraId="006C75C0" w14:textId="77777777" w:rsidR="00827091" w:rsidRPr="00755162" w:rsidRDefault="00827091" w:rsidP="00827091">
      <w:pPr>
        <w:pStyle w:val="Default"/>
        <w:ind w:left="960" w:hanging="480"/>
      </w:pPr>
    </w:p>
    <w:p w14:paraId="5BEE0850" w14:textId="77777777" w:rsidR="00827091" w:rsidRPr="00755162" w:rsidRDefault="00827091" w:rsidP="00827091">
      <w:pPr>
        <w:pStyle w:val="Default"/>
        <w:ind w:left="960" w:hanging="480"/>
      </w:pPr>
    </w:p>
    <w:p w14:paraId="55C1BC6E" w14:textId="77777777" w:rsidR="00827091" w:rsidRPr="00755162" w:rsidRDefault="00827091" w:rsidP="00827091">
      <w:pPr>
        <w:pStyle w:val="Default"/>
        <w:ind w:left="960" w:hanging="480"/>
      </w:pPr>
    </w:p>
    <w:p w14:paraId="0466A553" w14:textId="77777777" w:rsidR="00827091" w:rsidRPr="00755162" w:rsidRDefault="00827091" w:rsidP="00827091">
      <w:pPr>
        <w:pStyle w:val="Default"/>
        <w:ind w:left="960" w:hanging="480"/>
      </w:pPr>
    </w:p>
    <w:p w14:paraId="70E12110" w14:textId="77777777" w:rsidR="00827091" w:rsidRPr="00755162" w:rsidRDefault="00827091" w:rsidP="00827091">
      <w:pPr>
        <w:pStyle w:val="Default"/>
        <w:ind w:left="960" w:hanging="480"/>
      </w:pPr>
    </w:p>
    <w:p w14:paraId="07BE60B2" w14:textId="77777777" w:rsidR="00827091" w:rsidRPr="00755162" w:rsidRDefault="00827091" w:rsidP="00827091">
      <w:pPr>
        <w:pStyle w:val="Default"/>
        <w:ind w:left="960" w:hanging="480"/>
      </w:pPr>
    </w:p>
    <w:p w14:paraId="2D904623" w14:textId="77777777" w:rsidR="00827091" w:rsidRPr="00755162" w:rsidRDefault="00827091" w:rsidP="00827091">
      <w:pPr>
        <w:pStyle w:val="Default"/>
        <w:ind w:left="960" w:hanging="480"/>
      </w:pPr>
    </w:p>
    <w:p w14:paraId="12DF6C68" w14:textId="77777777" w:rsidR="00827091" w:rsidRPr="00755162" w:rsidRDefault="00827091" w:rsidP="00827091">
      <w:pPr>
        <w:pStyle w:val="Default"/>
        <w:ind w:left="960" w:hanging="480"/>
      </w:pPr>
    </w:p>
    <w:p w14:paraId="204E9465" w14:textId="77777777" w:rsidR="00827091" w:rsidRPr="00755162" w:rsidRDefault="00827091" w:rsidP="00827091">
      <w:pPr>
        <w:pStyle w:val="Default"/>
        <w:ind w:left="960" w:hanging="480"/>
      </w:pPr>
    </w:p>
    <w:p w14:paraId="019FAC87" w14:textId="77777777" w:rsidR="00827091" w:rsidRPr="00755162" w:rsidRDefault="00827091" w:rsidP="00827091">
      <w:pPr>
        <w:pStyle w:val="Default"/>
        <w:ind w:left="960" w:hanging="480"/>
      </w:pPr>
    </w:p>
    <w:p w14:paraId="65AA759B" w14:textId="77777777" w:rsidR="00827091" w:rsidRPr="00755162" w:rsidRDefault="00827091" w:rsidP="00827091">
      <w:pPr>
        <w:pStyle w:val="Default"/>
        <w:ind w:left="960" w:hanging="480"/>
      </w:pPr>
    </w:p>
    <w:p w14:paraId="576EAED9" w14:textId="77777777" w:rsidR="00827091" w:rsidRPr="00755162" w:rsidRDefault="00827091" w:rsidP="00827091">
      <w:pPr>
        <w:pStyle w:val="Default"/>
        <w:ind w:left="960" w:hanging="480"/>
      </w:pPr>
    </w:p>
    <w:p w14:paraId="4C36A395" w14:textId="77777777" w:rsidR="00827091" w:rsidRPr="00755162" w:rsidRDefault="00827091" w:rsidP="00827091">
      <w:pPr>
        <w:pStyle w:val="Default"/>
        <w:ind w:left="960" w:hanging="480"/>
      </w:pPr>
    </w:p>
    <w:p w14:paraId="672E626B" w14:textId="77777777" w:rsidR="00827091" w:rsidRPr="00755162" w:rsidRDefault="00827091" w:rsidP="00827091">
      <w:pPr>
        <w:pStyle w:val="Default"/>
        <w:ind w:left="960" w:hanging="480"/>
      </w:pPr>
    </w:p>
    <w:p w14:paraId="79829429" w14:textId="77777777" w:rsidR="00827091" w:rsidRPr="00755162" w:rsidRDefault="00827091" w:rsidP="00827091">
      <w:pPr>
        <w:pStyle w:val="Default"/>
        <w:ind w:left="960" w:hanging="480"/>
      </w:pPr>
    </w:p>
    <w:p w14:paraId="217ADB50" w14:textId="77777777" w:rsidR="00827091" w:rsidRPr="00755162" w:rsidRDefault="00827091" w:rsidP="00827091">
      <w:pPr>
        <w:rPr>
          <w:rFonts w:ascii="Arial" w:hAnsi="Arial" w:cs="Arial"/>
        </w:rPr>
      </w:pPr>
    </w:p>
    <w:p w14:paraId="013C4DA1" w14:textId="77777777" w:rsidR="00424D93" w:rsidRPr="00755162" w:rsidRDefault="00424D93" w:rsidP="00827091">
      <w:pPr>
        <w:rPr>
          <w:rFonts w:ascii="Arial" w:hAnsi="Arial" w:cs="Arial"/>
        </w:rPr>
      </w:pPr>
    </w:p>
    <w:p w14:paraId="017ACA7F" w14:textId="77777777" w:rsidR="00157453" w:rsidRPr="00755162" w:rsidRDefault="00157453" w:rsidP="00827091">
      <w:pPr>
        <w:rPr>
          <w:rFonts w:ascii="Arial" w:hAnsi="Arial" w:cs="Arial"/>
        </w:rPr>
      </w:pPr>
    </w:p>
    <w:p w14:paraId="5EB715AB" w14:textId="77777777" w:rsidR="00157453" w:rsidRPr="00755162" w:rsidRDefault="00157453" w:rsidP="00827091">
      <w:pPr>
        <w:rPr>
          <w:rFonts w:ascii="Arial" w:hAnsi="Arial" w:cs="Arial"/>
        </w:rPr>
      </w:pPr>
    </w:p>
    <w:p w14:paraId="30C73AEA" w14:textId="77777777" w:rsidR="00157453" w:rsidRPr="00755162" w:rsidRDefault="00157453" w:rsidP="00827091">
      <w:pPr>
        <w:rPr>
          <w:rFonts w:ascii="Arial" w:hAnsi="Arial" w:cs="Arial"/>
        </w:rPr>
      </w:pPr>
    </w:p>
    <w:p w14:paraId="662C02EA" w14:textId="1936BA25" w:rsidR="00157453" w:rsidRPr="00755162" w:rsidRDefault="00157453" w:rsidP="00827091">
      <w:pPr>
        <w:rPr>
          <w:rFonts w:ascii="Arial" w:hAnsi="Arial" w:cs="Arial"/>
        </w:rPr>
      </w:pPr>
    </w:p>
    <w:p w14:paraId="638FD0EA" w14:textId="77777777" w:rsidR="00C72C70" w:rsidRPr="00755162" w:rsidRDefault="00C72C70" w:rsidP="00827091">
      <w:pPr>
        <w:rPr>
          <w:rFonts w:ascii="Arial" w:hAnsi="Arial" w:cs="Arial"/>
        </w:rPr>
      </w:pPr>
    </w:p>
    <w:sdt>
      <w:sdtPr>
        <w:rPr>
          <w:rFonts w:ascii="Arial" w:eastAsiaTheme="minorEastAsia" w:hAnsi="Arial" w:cs="Arial"/>
          <w:b w:val="0"/>
          <w:bCs w:val="0"/>
          <w:color w:val="auto"/>
          <w:kern w:val="2"/>
          <w:sz w:val="21"/>
          <w:szCs w:val="22"/>
          <w:lang w:val="zh-CN"/>
        </w:rPr>
        <w:id w:val="1704212528"/>
        <w:docPartObj>
          <w:docPartGallery w:val="Table of Contents"/>
          <w:docPartUnique/>
        </w:docPartObj>
      </w:sdtPr>
      <w:sdtEndPr/>
      <w:sdtContent>
        <w:p w14:paraId="4178B807" w14:textId="53478851" w:rsidR="00157453" w:rsidRPr="00DA1D45" w:rsidRDefault="00FA3479">
          <w:pPr>
            <w:pStyle w:val="TOC"/>
            <w:rPr>
              <w:rFonts w:ascii="Arial" w:hAnsi="Arial" w:cs="Arial"/>
              <w:color w:val="000000" w:themeColor="text1"/>
            </w:rPr>
          </w:pPr>
          <w:r w:rsidRPr="00DA1D45">
            <w:rPr>
              <w:rFonts w:ascii="Arial" w:hAnsi="Arial" w:cs="Arial"/>
              <w:color w:val="000000" w:themeColor="text1"/>
              <w:lang w:val="zh-CN"/>
            </w:rPr>
            <w:t>Index</w:t>
          </w:r>
        </w:p>
        <w:p w14:paraId="4F38C965" w14:textId="77777777" w:rsidR="00157453" w:rsidRPr="00755162" w:rsidRDefault="00157453">
          <w:pPr>
            <w:pStyle w:val="TOC1"/>
            <w:tabs>
              <w:tab w:val="left" w:pos="420"/>
              <w:tab w:val="right" w:leader="dot" w:pos="8296"/>
            </w:tabs>
            <w:rPr>
              <w:rFonts w:ascii="Arial" w:hAnsi="Arial" w:cs="Arial"/>
              <w:noProof/>
            </w:rPr>
          </w:pPr>
          <w:r w:rsidRPr="00755162">
            <w:rPr>
              <w:rFonts w:ascii="Arial" w:hAnsi="Arial" w:cs="Arial"/>
            </w:rPr>
            <w:fldChar w:fldCharType="begin"/>
          </w:r>
          <w:r w:rsidRPr="00755162">
            <w:rPr>
              <w:rFonts w:ascii="Arial" w:hAnsi="Arial" w:cs="Arial"/>
            </w:rPr>
            <w:instrText xml:space="preserve"> TOC \o "1-3" \h \z \u </w:instrText>
          </w:r>
          <w:r w:rsidRPr="00755162">
            <w:rPr>
              <w:rFonts w:ascii="Arial" w:hAnsi="Arial" w:cs="Arial"/>
            </w:rPr>
            <w:fldChar w:fldCharType="separate"/>
          </w:r>
          <w:hyperlink w:anchor="_Toc74225365" w:history="1">
            <w:r w:rsidRPr="00755162">
              <w:rPr>
                <w:rStyle w:val="af1"/>
                <w:rFonts w:ascii="Arial" w:hAnsi="Arial" w:cs="Arial"/>
                <w:noProof/>
              </w:rPr>
              <w:t>1.</w:t>
            </w:r>
            <w:r w:rsidRPr="00755162">
              <w:rPr>
                <w:rFonts w:ascii="Arial" w:hAnsi="Arial" w:cs="Arial"/>
                <w:noProof/>
              </w:rPr>
              <w:tab/>
            </w:r>
            <w:r w:rsidRPr="00755162">
              <w:rPr>
                <w:rStyle w:val="af1"/>
                <w:rFonts w:ascii="Arial" w:hAnsi="Arial" w:cs="Arial"/>
                <w:noProof/>
              </w:rPr>
              <w:t>Log in to the switch web</w:t>
            </w:r>
            <w:r w:rsidRPr="00755162">
              <w:rPr>
                <w:rFonts w:ascii="Arial" w:hAnsi="Arial" w:cs="Arial"/>
                <w:noProof/>
                <w:webHidden/>
              </w:rPr>
              <w:tab/>
            </w:r>
            <w:r w:rsidRPr="00755162">
              <w:rPr>
                <w:rFonts w:ascii="Arial" w:hAnsi="Arial" w:cs="Arial"/>
                <w:noProof/>
                <w:webHidden/>
              </w:rPr>
              <w:fldChar w:fldCharType="begin"/>
            </w:r>
            <w:r w:rsidRPr="00755162">
              <w:rPr>
                <w:rFonts w:ascii="Arial" w:hAnsi="Arial" w:cs="Arial"/>
                <w:noProof/>
                <w:webHidden/>
              </w:rPr>
              <w:instrText xml:space="preserve"> PAGEREF _Toc74225365 \h </w:instrText>
            </w:r>
            <w:r w:rsidRPr="00755162">
              <w:rPr>
                <w:rFonts w:ascii="Arial" w:hAnsi="Arial" w:cs="Arial"/>
                <w:noProof/>
                <w:webHidden/>
              </w:rPr>
            </w:r>
            <w:r w:rsidRPr="00755162">
              <w:rPr>
                <w:rFonts w:ascii="Arial" w:hAnsi="Arial" w:cs="Arial"/>
                <w:noProof/>
                <w:webHidden/>
              </w:rPr>
              <w:fldChar w:fldCharType="separate"/>
            </w:r>
            <w:r w:rsidR="000756B6" w:rsidRPr="00755162">
              <w:rPr>
                <w:rFonts w:ascii="Arial" w:hAnsi="Arial" w:cs="Arial"/>
                <w:noProof/>
                <w:webHidden/>
              </w:rPr>
              <w:t>4</w:t>
            </w:r>
            <w:r w:rsidRPr="00755162">
              <w:rPr>
                <w:rFonts w:ascii="Arial" w:hAnsi="Arial" w:cs="Arial"/>
                <w:noProof/>
                <w:webHidden/>
              </w:rPr>
              <w:fldChar w:fldCharType="end"/>
            </w:r>
          </w:hyperlink>
        </w:p>
        <w:p w14:paraId="50931443" w14:textId="77777777" w:rsidR="00157453" w:rsidRPr="00755162" w:rsidRDefault="00607960">
          <w:pPr>
            <w:pStyle w:val="TOC2"/>
            <w:tabs>
              <w:tab w:val="left" w:pos="1050"/>
              <w:tab w:val="right" w:leader="dot" w:pos="8296"/>
            </w:tabs>
            <w:rPr>
              <w:rFonts w:ascii="Arial" w:hAnsi="Arial" w:cs="Arial"/>
              <w:noProof/>
            </w:rPr>
          </w:pPr>
          <w:hyperlink w:anchor="_Toc74225366" w:history="1">
            <w:r w:rsidR="00157453" w:rsidRPr="00755162">
              <w:rPr>
                <w:rStyle w:val="af1"/>
                <w:rFonts w:ascii="Arial" w:hAnsi="Arial" w:cs="Arial"/>
                <w:noProof/>
              </w:rPr>
              <w:t>1.1</w:t>
            </w:r>
            <w:r w:rsidR="00157453" w:rsidRPr="00755162">
              <w:rPr>
                <w:rFonts w:ascii="Arial" w:hAnsi="Arial" w:cs="Arial"/>
                <w:noProof/>
              </w:rPr>
              <w:tab/>
            </w:r>
            <w:r w:rsidR="00157453" w:rsidRPr="00755162">
              <w:rPr>
                <w:rStyle w:val="af1"/>
                <w:rFonts w:ascii="Arial" w:hAnsi="Arial" w:cs="Arial"/>
                <w:noProof/>
              </w:rPr>
              <w:t>System requirements for WEB access</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_Toc74225366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w:t>
            </w:r>
            <w:r w:rsidR="00157453" w:rsidRPr="00755162">
              <w:rPr>
                <w:rFonts w:ascii="Arial" w:hAnsi="Arial" w:cs="Arial"/>
                <w:noProof/>
                <w:webHidden/>
              </w:rPr>
              <w:fldChar w:fldCharType="end"/>
            </w:r>
          </w:hyperlink>
        </w:p>
        <w:p w14:paraId="357D2FBF" w14:textId="77777777" w:rsidR="00157453" w:rsidRPr="00755162" w:rsidRDefault="00607960">
          <w:pPr>
            <w:pStyle w:val="TOC2"/>
            <w:tabs>
              <w:tab w:val="left" w:pos="1050"/>
              <w:tab w:val="right" w:leader="dot" w:pos="8296"/>
            </w:tabs>
            <w:rPr>
              <w:rFonts w:ascii="Arial" w:hAnsi="Arial" w:cs="Arial"/>
              <w:noProof/>
            </w:rPr>
          </w:pPr>
          <w:hyperlink w:anchor="_Toc74225367" w:history="1">
            <w:r w:rsidR="00157453" w:rsidRPr="00755162">
              <w:rPr>
                <w:rStyle w:val="af1"/>
                <w:rFonts w:ascii="Arial" w:hAnsi="Arial" w:cs="Arial"/>
                <w:noProof/>
              </w:rPr>
              <w:t>1.2</w:t>
            </w:r>
            <w:r w:rsidR="00157453" w:rsidRPr="00755162">
              <w:rPr>
                <w:rFonts w:ascii="Arial" w:hAnsi="Arial" w:cs="Arial"/>
                <w:noProof/>
              </w:rPr>
              <w:tab/>
            </w:r>
            <w:r w:rsidR="00157453" w:rsidRPr="00755162">
              <w:rPr>
                <w:rStyle w:val="af1"/>
                <w:rFonts w:ascii="Arial" w:hAnsi="Arial" w:cs="Arial"/>
                <w:noProof/>
              </w:rPr>
              <w:t>Log in to the WEB configuration interface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_Toc74225367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w:t>
            </w:r>
            <w:r w:rsidR="00157453" w:rsidRPr="00755162">
              <w:rPr>
                <w:rFonts w:ascii="Arial" w:hAnsi="Arial" w:cs="Arial"/>
                <w:noProof/>
                <w:webHidden/>
              </w:rPr>
              <w:fldChar w:fldCharType="end"/>
            </w:r>
          </w:hyperlink>
        </w:p>
        <w:p w14:paraId="1E9D9153" w14:textId="77777777" w:rsidR="00157453" w:rsidRPr="00755162" w:rsidRDefault="00607960">
          <w:pPr>
            <w:pStyle w:val="TOC1"/>
            <w:tabs>
              <w:tab w:val="left" w:pos="420"/>
              <w:tab w:val="right" w:leader="dot" w:pos="8296"/>
            </w:tabs>
            <w:rPr>
              <w:rFonts w:ascii="Arial" w:hAnsi="Arial" w:cs="Arial"/>
              <w:noProof/>
            </w:rPr>
          </w:pPr>
          <w:hyperlink w:anchor="_Toc74225368" w:history="1">
            <w:r w:rsidR="00157453" w:rsidRPr="00755162">
              <w:rPr>
                <w:rStyle w:val="af1"/>
                <w:rFonts w:ascii="Arial" w:hAnsi="Arial" w:cs="Arial"/>
                <w:noProof/>
              </w:rPr>
              <w:t>2.</w:t>
            </w:r>
            <w:r w:rsidR="00157453" w:rsidRPr="00755162">
              <w:rPr>
                <w:rFonts w:ascii="Arial" w:hAnsi="Arial" w:cs="Arial"/>
                <w:noProof/>
              </w:rPr>
              <w:tab/>
            </w:r>
            <w:r w:rsidR="00157453" w:rsidRPr="00755162">
              <w:rPr>
                <w:rStyle w:val="af1"/>
                <w:rFonts w:ascii="Arial" w:hAnsi="Arial" w:cs="Arial"/>
                <w:noProof/>
              </w:rPr>
              <w:t>System Information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_Toc74225368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w:t>
            </w:r>
            <w:r w:rsidR="00157453" w:rsidRPr="00755162">
              <w:rPr>
                <w:rFonts w:ascii="Arial" w:hAnsi="Arial" w:cs="Arial"/>
                <w:noProof/>
                <w:webHidden/>
              </w:rPr>
              <w:fldChar w:fldCharType="end"/>
            </w:r>
          </w:hyperlink>
        </w:p>
        <w:p w14:paraId="1DDCD5F3" w14:textId="77777777" w:rsidR="00157453" w:rsidRPr="00755162" w:rsidRDefault="00607960">
          <w:pPr>
            <w:pStyle w:val="TOC2"/>
            <w:tabs>
              <w:tab w:val="left" w:pos="1050"/>
              <w:tab w:val="right" w:leader="dot" w:pos="8296"/>
            </w:tabs>
            <w:rPr>
              <w:rFonts w:ascii="Arial" w:hAnsi="Arial" w:cs="Arial"/>
              <w:noProof/>
            </w:rPr>
          </w:pPr>
          <w:hyperlink w:anchor="_Toc74225370" w:history="1">
            <w:r w:rsidR="00157453" w:rsidRPr="00755162">
              <w:rPr>
                <w:rStyle w:val="af1"/>
                <w:rFonts w:ascii="Arial" w:hAnsi="Arial" w:cs="Arial"/>
                <w:noProof/>
              </w:rPr>
              <w:t>2.1</w:t>
            </w:r>
            <w:r w:rsidR="00157453" w:rsidRPr="00755162">
              <w:rPr>
                <w:rFonts w:ascii="Arial" w:hAnsi="Arial" w:cs="Arial"/>
                <w:noProof/>
              </w:rPr>
              <w:tab/>
            </w:r>
            <w:r w:rsidR="00157453" w:rsidRPr="00755162">
              <w:rPr>
                <w:rStyle w:val="af1"/>
                <w:rFonts w:ascii="Arial" w:hAnsi="Arial" w:cs="Arial"/>
                <w:noProof/>
              </w:rPr>
              <w:t>Global Information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w:t>
            </w:r>
            <w:r w:rsidR="00157453" w:rsidRPr="00755162">
              <w:rPr>
                <w:rFonts w:ascii="Arial" w:hAnsi="Arial" w:cs="Arial"/>
                <w:noProof/>
                <w:webHidden/>
              </w:rPr>
              <w:fldChar w:fldCharType="end"/>
            </w:r>
          </w:hyperlink>
        </w:p>
        <w:p w14:paraId="3C0898FB" w14:textId="77777777" w:rsidR="00157453" w:rsidRPr="00755162" w:rsidRDefault="00607960">
          <w:pPr>
            <w:pStyle w:val="TOC2"/>
            <w:tabs>
              <w:tab w:val="left" w:pos="1050"/>
              <w:tab w:val="right" w:leader="dot" w:pos="8296"/>
            </w:tabs>
            <w:rPr>
              <w:rFonts w:ascii="Arial" w:hAnsi="Arial" w:cs="Arial"/>
              <w:noProof/>
            </w:rPr>
          </w:pPr>
          <w:hyperlink w:anchor="_Toc74225371" w:history="1">
            <w:r w:rsidR="00157453" w:rsidRPr="00755162">
              <w:rPr>
                <w:rStyle w:val="af1"/>
                <w:rFonts w:ascii="Arial" w:hAnsi="Arial" w:cs="Arial"/>
                <w:noProof/>
              </w:rPr>
              <w:t>2.2</w:t>
            </w:r>
            <w:r w:rsidR="00157453" w:rsidRPr="00755162">
              <w:rPr>
                <w:rFonts w:ascii="Arial" w:hAnsi="Arial" w:cs="Arial"/>
                <w:noProof/>
              </w:rPr>
              <w:tab/>
            </w:r>
            <w:r w:rsidR="00157453" w:rsidRPr="00755162">
              <w:rPr>
                <w:rStyle w:val="af1"/>
                <w:rFonts w:ascii="Arial" w:hAnsi="Arial" w:cs="Arial"/>
                <w:noProof/>
              </w:rPr>
              <w:t>Statistics</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w:t>
            </w:r>
            <w:r w:rsidR="00157453" w:rsidRPr="00755162">
              <w:rPr>
                <w:rFonts w:ascii="Arial" w:hAnsi="Arial" w:cs="Arial"/>
                <w:noProof/>
                <w:webHidden/>
              </w:rPr>
              <w:fldChar w:fldCharType="end"/>
            </w:r>
          </w:hyperlink>
        </w:p>
        <w:p w14:paraId="30E19686" w14:textId="77777777" w:rsidR="00157453" w:rsidRPr="00755162" w:rsidRDefault="00607960">
          <w:pPr>
            <w:pStyle w:val="TOC2"/>
            <w:tabs>
              <w:tab w:val="left" w:pos="1050"/>
              <w:tab w:val="right" w:leader="dot" w:pos="8296"/>
            </w:tabs>
            <w:rPr>
              <w:rFonts w:ascii="Arial" w:hAnsi="Arial" w:cs="Arial"/>
              <w:noProof/>
            </w:rPr>
          </w:pPr>
          <w:hyperlink w:anchor="_Toc74225372" w:history="1">
            <w:r w:rsidR="00157453" w:rsidRPr="00755162">
              <w:rPr>
                <w:rStyle w:val="af1"/>
                <w:rFonts w:ascii="Arial" w:hAnsi="Arial" w:cs="Arial"/>
                <w:noProof/>
              </w:rPr>
              <w:t>2.3</w:t>
            </w:r>
            <w:r w:rsidR="00157453" w:rsidRPr="00755162">
              <w:rPr>
                <w:rFonts w:ascii="Arial" w:hAnsi="Arial" w:cs="Arial"/>
                <w:noProof/>
              </w:rPr>
              <w:tab/>
            </w:r>
            <w:r w:rsidR="00157453" w:rsidRPr="00755162">
              <w:rPr>
                <w:rStyle w:val="af1"/>
                <w:rFonts w:ascii="Arial" w:hAnsi="Arial" w:cs="Arial"/>
                <w:noProof/>
              </w:rPr>
              <w:t>Log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7</w:t>
            </w:r>
            <w:r w:rsidR="00157453" w:rsidRPr="00755162">
              <w:rPr>
                <w:rFonts w:ascii="Arial" w:hAnsi="Arial" w:cs="Arial"/>
                <w:noProof/>
                <w:webHidden/>
              </w:rPr>
              <w:fldChar w:fldCharType="end"/>
            </w:r>
          </w:hyperlink>
        </w:p>
        <w:p w14:paraId="59585524" w14:textId="77777777" w:rsidR="00157453" w:rsidRPr="00755162" w:rsidRDefault="00607960">
          <w:pPr>
            <w:pStyle w:val="TOC1"/>
            <w:tabs>
              <w:tab w:val="left" w:pos="420"/>
              <w:tab w:val="right" w:leader="dot" w:pos="8296"/>
            </w:tabs>
            <w:rPr>
              <w:rFonts w:ascii="Arial" w:hAnsi="Arial" w:cs="Arial"/>
              <w:noProof/>
            </w:rPr>
          </w:pPr>
          <w:hyperlink w:anchor="_Toc74225373" w:history="1">
            <w:r w:rsidR="00157453" w:rsidRPr="00755162">
              <w:rPr>
                <w:rStyle w:val="af1"/>
                <w:rFonts w:ascii="Arial" w:hAnsi="Arial" w:cs="Arial"/>
                <w:noProof/>
              </w:rPr>
              <w:t>3.</w:t>
            </w:r>
            <w:r w:rsidR="00157453" w:rsidRPr="00755162">
              <w:rPr>
                <w:rFonts w:ascii="Arial" w:hAnsi="Arial" w:cs="Arial"/>
                <w:noProof/>
              </w:rPr>
              <w:tab/>
            </w:r>
            <w:r w:rsidR="00157453" w:rsidRPr="00755162">
              <w:rPr>
                <w:rStyle w:val="af1"/>
                <w:rFonts w:ascii="Arial" w:hAnsi="Arial" w:cs="Arial"/>
                <w:noProof/>
              </w:rPr>
              <w:t>Port Management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_Toc74225373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7</w:t>
            </w:r>
            <w:r w:rsidR="00157453" w:rsidRPr="00755162">
              <w:rPr>
                <w:rFonts w:ascii="Arial" w:hAnsi="Arial" w:cs="Arial"/>
                <w:noProof/>
                <w:webHidden/>
              </w:rPr>
              <w:fldChar w:fldCharType="end"/>
            </w:r>
          </w:hyperlink>
        </w:p>
        <w:p w14:paraId="2CC72457" w14:textId="77777777" w:rsidR="00157453" w:rsidRPr="00755162" w:rsidRDefault="00607960">
          <w:pPr>
            <w:pStyle w:val="TOC2"/>
            <w:tabs>
              <w:tab w:val="left" w:pos="1050"/>
              <w:tab w:val="right" w:leader="dot" w:pos="8296"/>
            </w:tabs>
            <w:rPr>
              <w:rFonts w:ascii="Arial" w:hAnsi="Arial" w:cs="Arial"/>
              <w:noProof/>
            </w:rPr>
          </w:pPr>
          <w:hyperlink w:anchor="_Toc74225374" w:history="1">
            <w:r w:rsidR="00157453" w:rsidRPr="00755162">
              <w:rPr>
                <w:rStyle w:val="af1"/>
                <w:rFonts w:ascii="Arial" w:hAnsi="Arial" w:cs="Arial"/>
                <w:noProof/>
              </w:rPr>
              <w:t>3.1</w:t>
            </w:r>
            <w:r w:rsidR="00157453" w:rsidRPr="00755162">
              <w:rPr>
                <w:rFonts w:ascii="Arial" w:hAnsi="Arial" w:cs="Arial"/>
                <w:noProof/>
              </w:rPr>
              <w:tab/>
            </w:r>
            <w:r w:rsidR="00157453" w:rsidRPr="00755162">
              <w:rPr>
                <w:rStyle w:val="af1"/>
                <w:rFonts w:ascii="Arial" w:hAnsi="Arial" w:cs="Arial"/>
                <w:noProof/>
              </w:rPr>
              <w:t>Port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_Toc74225374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7</w:t>
            </w:r>
            <w:r w:rsidR="00157453" w:rsidRPr="00755162">
              <w:rPr>
                <w:rFonts w:ascii="Arial" w:hAnsi="Arial" w:cs="Arial"/>
                <w:noProof/>
                <w:webHidden/>
              </w:rPr>
              <w:fldChar w:fldCharType="end"/>
            </w:r>
          </w:hyperlink>
        </w:p>
        <w:p w14:paraId="6EC9E469" w14:textId="77777777" w:rsidR="00157453" w:rsidRPr="00755162" w:rsidRDefault="00607960">
          <w:pPr>
            <w:pStyle w:val="TOC2"/>
            <w:tabs>
              <w:tab w:val="left" w:pos="1050"/>
              <w:tab w:val="right" w:leader="dot" w:pos="8296"/>
            </w:tabs>
            <w:rPr>
              <w:rFonts w:ascii="Arial" w:hAnsi="Arial" w:cs="Arial"/>
              <w:noProof/>
            </w:rPr>
          </w:pPr>
          <w:hyperlink w:anchor="_Toc74225375" w:history="1">
            <w:r w:rsidR="00157453" w:rsidRPr="00755162">
              <w:rPr>
                <w:rStyle w:val="af1"/>
                <w:rFonts w:ascii="Arial" w:hAnsi="Arial" w:cs="Arial"/>
                <w:noProof/>
              </w:rPr>
              <w:t>3.2</w:t>
            </w:r>
            <w:r w:rsidR="00157453" w:rsidRPr="00755162">
              <w:rPr>
                <w:rFonts w:ascii="Arial" w:hAnsi="Arial" w:cs="Arial"/>
                <w:noProof/>
              </w:rPr>
              <w:tab/>
            </w:r>
            <w:r w:rsidR="00157453" w:rsidRPr="00755162">
              <w:rPr>
                <w:rStyle w:val="af1"/>
                <w:rFonts w:ascii="Arial" w:hAnsi="Arial" w:cs="Arial"/>
                <w:noProof/>
              </w:rPr>
              <w:t>Port Isolate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_Toc74225375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9</w:t>
            </w:r>
            <w:r w:rsidR="00157453" w:rsidRPr="00755162">
              <w:rPr>
                <w:rFonts w:ascii="Arial" w:hAnsi="Arial" w:cs="Arial"/>
                <w:noProof/>
                <w:webHidden/>
              </w:rPr>
              <w:fldChar w:fldCharType="end"/>
            </w:r>
          </w:hyperlink>
        </w:p>
        <w:p w14:paraId="524C82EF" w14:textId="77777777" w:rsidR="00157453" w:rsidRPr="00755162" w:rsidRDefault="00607960">
          <w:pPr>
            <w:pStyle w:val="TOC2"/>
            <w:tabs>
              <w:tab w:val="left" w:pos="1050"/>
              <w:tab w:val="right" w:leader="dot" w:pos="8296"/>
            </w:tabs>
            <w:rPr>
              <w:rFonts w:ascii="Arial" w:hAnsi="Arial" w:cs="Arial"/>
              <w:noProof/>
            </w:rPr>
          </w:pPr>
          <w:hyperlink w:anchor="_Toc74225376" w:history="1">
            <w:r w:rsidR="00157453" w:rsidRPr="00755162">
              <w:rPr>
                <w:rStyle w:val="af1"/>
                <w:rFonts w:ascii="Arial" w:hAnsi="Arial" w:cs="Arial"/>
                <w:noProof/>
              </w:rPr>
              <w:t>3.3</w:t>
            </w:r>
            <w:r w:rsidR="00157453" w:rsidRPr="00755162">
              <w:rPr>
                <w:rFonts w:ascii="Arial" w:hAnsi="Arial" w:cs="Arial"/>
                <w:noProof/>
              </w:rPr>
              <w:tab/>
            </w:r>
            <w:r w:rsidR="00157453" w:rsidRPr="00755162">
              <w:rPr>
                <w:rStyle w:val="af1"/>
                <w:rFonts w:ascii="Arial" w:hAnsi="Arial" w:cs="Arial"/>
                <w:noProof/>
              </w:rPr>
              <w:t>Port Mirror</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9</w:t>
            </w:r>
            <w:r w:rsidR="00157453" w:rsidRPr="00755162">
              <w:rPr>
                <w:rFonts w:ascii="Arial" w:hAnsi="Arial" w:cs="Arial"/>
                <w:noProof/>
                <w:webHidden/>
              </w:rPr>
              <w:fldChar w:fldCharType="end"/>
            </w:r>
          </w:hyperlink>
        </w:p>
        <w:p w14:paraId="5C47EF27" w14:textId="77777777" w:rsidR="00157453" w:rsidRPr="00755162" w:rsidRDefault="00607960">
          <w:pPr>
            <w:pStyle w:val="TOC2"/>
            <w:tabs>
              <w:tab w:val="left" w:pos="1050"/>
              <w:tab w:val="right" w:leader="dot" w:pos="8296"/>
            </w:tabs>
            <w:rPr>
              <w:rFonts w:ascii="Arial" w:hAnsi="Arial" w:cs="Arial"/>
              <w:noProof/>
            </w:rPr>
          </w:pPr>
          <w:hyperlink w:anchor="_Toc74225377" w:history="1">
            <w:r w:rsidR="00157453" w:rsidRPr="00755162">
              <w:rPr>
                <w:rStyle w:val="af1"/>
                <w:rFonts w:ascii="Arial" w:hAnsi="Arial" w:cs="Arial"/>
                <w:noProof/>
              </w:rPr>
              <w:t>3.4</w:t>
            </w:r>
            <w:r w:rsidR="00157453" w:rsidRPr="00755162">
              <w:rPr>
                <w:rFonts w:ascii="Arial" w:hAnsi="Arial" w:cs="Arial"/>
                <w:noProof/>
              </w:rPr>
              <w:tab/>
            </w:r>
            <w:r w:rsidR="00157453" w:rsidRPr="00755162">
              <w:rPr>
                <w:rStyle w:val="af1"/>
                <w:rFonts w:ascii="Arial" w:hAnsi="Arial" w:cs="Arial"/>
                <w:noProof/>
              </w:rPr>
              <w:t>Port Limit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10</w:t>
            </w:r>
            <w:r w:rsidR="00157453" w:rsidRPr="00755162">
              <w:rPr>
                <w:rFonts w:ascii="Arial" w:hAnsi="Arial" w:cs="Arial"/>
                <w:noProof/>
                <w:webHidden/>
              </w:rPr>
              <w:fldChar w:fldCharType="end"/>
            </w:r>
          </w:hyperlink>
        </w:p>
        <w:p w14:paraId="4EAE8D53" w14:textId="77777777" w:rsidR="00157453" w:rsidRPr="00755162" w:rsidRDefault="00607960">
          <w:pPr>
            <w:pStyle w:val="TOC2"/>
            <w:tabs>
              <w:tab w:val="left" w:pos="1050"/>
              <w:tab w:val="right" w:leader="dot" w:pos="8296"/>
            </w:tabs>
            <w:rPr>
              <w:rFonts w:ascii="Arial" w:hAnsi="Arial" w:cs="Arial"/>
              <w:noProof/>
            </w:rPr>
          </w:pPr>
          <w:hyperlink w:anchor="_Toc74225378" w:history="1">
            <w:r w:rsidR="00157453" w:rsidRPr="00755162">
              <w:rPr>
                <w:rStyle w:val="af1"/>
                <w:rFonts w:ascii="Arial" w:hAnsi="Arial" w:cs="Arial"/>
                <w:noProof/>
              </w:rPr>
              <w:t>3.5</w:t>
            </w:r>
            <w:r w:rsidR="00157453" w:rsidRPr="00755162">
              <w:rPr>
                <w:rFonts w:ascii="Arial" w:hAnsi="Arial" w:cs="Arial"/>
                <w:noProof/>
              </w:rPr>
              <w:tab/>
            </w:r>
            <w:r w:rsidR="00157453" w:rsidRPr="00755162">
              <w:rPr>
                <w:rStyle w:val="af1"/>
                <w:rFonts w:ascii="Arial" w:hAnsi="Arial" w:cs="Arial"/>
                <w:noProof/>
              </w:rPr>
              <w:t>Storm Control</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11</w:t>
            </w:r>
            <w:r w:rsidR="00157453" w:rsidRPr="00755162">
              <w:rPr>
                <w:rFonts w:ascii="Arial" w:hAnsi="Arial" w:cs="Arial"/>
                <w:noProof/>
                <w:webHidden/>
              </w:rPr>
              <w:fldChar w:fldCharType="end"/>
            </w:r>
          </w:hyperlink>
        </w:p>
        <w:p w14:paraId="1970810C" w14:textId="77777777" w:rsidR="00157453" w:rsidRPr="00755162" w:rsidRDefault="00607960">
          <w:pPr>
            <w:pStyle w:val="TOC2"/>
            <w:tabs>
              <w:tab w:val="left" w:pos="1050"/>
              <w:tab w:val="right" w:leader="dot" w:pos="8296"/>
            </w:tabs>
            <w:rPr>
              <w:rFonts w:ascii="Arial" w:hAnsi="Arial" w:cs="Arial"/>
              <w:noProof/>
            </w:rPr>
          </w:pPr>
          <w:hyperlink w:anchor="_Toc74225379" w:history="1">
            <w:r w:rsidR="00157453" w:rsidRPr="00755162">
              <w:rPr>
                <w:rStyle w:val="af1"/>
                <w:rFonts w:ascii="Arial" w:hAnsi="Arial" w:cs="Arial"/>
                <w:noProof/>
              </w:rPr>
              <w:t>3.6</w:t>
            </w:r>
            <w:r w:rsidR="00157453" w:rsidRPr="00755162">
              <w:rPr>
                <w:rFonts w:ascii="Arial" w:hAnsi="Arial" w:cs="Arial"/>
                <w:noProof/>
              </w:rPr>
              <w:tab/>
            </w:r>
            <w:r w:rsidR="00157453" w:rsidRPr="00755162">
              <w:rPr>
                <w:rStyle w:val="af1"/>
                <w:rFonts w:ascii="Arial" w:hAnsi="Arial" w:cs="Arial"/>
                <w:noProof/>
              </w:rPr>
              <w:t>EEE(Enery-Efficient-Ethernet)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_Toc74225379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12</w:t>
            </w:r>
            <w:r w:rsidR="00157453" w:rsidRPr="00755162">
              <w:rPr>
                <w:rFonts w:ascii="Arial" w:hAnsi="Arial" w:cs="Arial"/>
                <w:noProof/>
                <w:webHidden/>
              </w:rPr>
              <w:fldChar w:fldCharType="end"/>
            </w:r>
          </w:hyperlink>
        </w:p>
        <w:p w14:paraId="0C135F50" w14:textId="77777777" w:rsidR="00157453" w:rsidRPr="00755162" w:rsidRDefault="00607960">
          <w:pPr>
            <w:pStyle w:val="TOC1"/>
            <w:tabs>
              <w:tab w:val="left" w:pos="420"/>
              <w:tab w:val="right" w:leader="dot" w:pos="8296"/>
            </w:tabs>
            <w:rPr>
              <w:rFonts w:ascii="Arial" w:hAnsi="Arial" w:cs="Arial"/>
              <w:noProof/>
            </w:rPr>
          </w:pPr>
          <w:hyperlink w:anchor="_Toc74225380" w:history="1">
            <w:r w:rsidR="00157453" w:rsidRPr="00755162">
              <w:rPr>
                <w:rStyle w:val="af1"/>
                <w:rFonts w:ascii="Arial" w:hAnsi="Arial" w:cs="Arial"/>
                <w:noProof/>
              </w:rPr>
              <w:t>4.</w:t>
            </w:r>
            <w:r w:rsidR="00157453" w:rsidRPr="00755162">
              <w:rPr>
                <w:rFonts w:ascii="Arial" w:hAnsi="Arial" w:cs="Arial"/>
                <w:noProof/>
              </w:rPr>
              <w:tab/>
            </w:r>
            <w:r w:rsidR="00157453" w:rsidRPr="00755162">
              <w:rPr>
                <w:rStyle w:val="af1"/>
                <w:rFonts w:ascii="Arial" w:hAnsi="Arial" w:cs="Arial"/>
                <w:noProof/>
              </w:rPr>
              <w:t>Basic(Layer 2 Management)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12</w:t>
            </w:r>
            <w:r w:rsidR="00157453" w:rsidRPr="00755162">
              <w:rPr>
                <w:rFonts w:ascii="Arial" w:hAnsi="Arial" w:cs="Arial"/>
                <w:noProof/>
                <w:webHidden/>
              </w:rPr>
              <w:fldChar w:fldCharType="end"/>
            </w:r>
          </w:hyperlink>
        </w:p>
        <w:p w14:paraId="5E3C2B25" w14:textId="77777777" w:rsidR="00157453" w:rsidRPr="00755162" w:rsidRDefault="00607960">
          <w:pPr>
            <w:pStyle w:val="TOC2"/>
            <w:tabs>
              <w:tab w:val="left" w:pos="1050"/>
              <w:tab w:val="right" w:leader="dot" w:pos="8296"/>
            </w:tabs>
            <w:rPr>
              <w:rFonts w:ascii="Arial" w:hAnsi="Arial" w:cs="Arial"/>
              <w:noProof/>
            </w:rPr>
          </w:pPr>
          <w:hyperlink w:anchor="_Toc74225381" w:history="1">
            <w:r w:rsidR="00157453" w:rsidRPr="00755162">
              <w:rPr>
                <w:rStyle w:val="af1"/>
                <w:rFonts w:ascii="Arial" w:hAnsi="Arial" w:cs="Arial"/>
                <w:noProof/>
              </w:rPr>
              <w:t>4.1</w:t>
            </w:r>
            <w:r w:rsidR="00157453" w:rsidRPr="00755162">
              <w:rPr>
                <w:rFonts w:ascii="Arial" w:hAnsi="Arial" w:cs="Arial"/>
                <w:noProof/>
              </w:rPr>
              <w:tab/>
            </w:r>
            <w:r w:rsidR="00157453" w:rsidRPr="00755162">
              <w:rPr>
                <w:rStyle w:val="af1"/>
                <w:rFonts w:ascii="Arial" w:hAnsi="Arial" w:cs="Arial"/>
                <w:noProof/>
              </w:rPr>
              <w:t>MAC Table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13</w:t>
            </w:r>
            <w:r w:rsidR="00157453" w:rsidRPr="00755162">
              <w:rPr>
                <w:rFonts w:ascii="Arial" w:hAnsi="Arial" w:cs="Arial"/>
                <w:noProof/>
                <w:webHidden/>
              </w:rPr>
              <w:fldChar w:fldCharType="end"/>
            </w:r>
          </w:hyperlink>
        </w:p>
        <w:p w14:paraId="4550154A" w14:textId="77777777" w:rsidR="00157453" w:rsidRPr="00755162" w:rsidRDefault="00607960">
          <w:pPr>
            <w:pStyle w:val="TOC2"/>
            <w:tabs>
              <w:tab w:val="left" w:pos="1050"/>
              <w:tab w:val="right" w:leader="dot" w:pos="8296"/>
            </w:tabs>
            <w:rPr>
              <w:rFonts w:ascii="Arial" w:hAnsi="Arial" w:cs="Arial"/>
              <w:noProof/>
            </w:rPr>
          </w:pPr>
          <w:hyperlink w:anchor="_Toc74225382" w:history="1">
            <w:r w:rsidR="00157453" w:rsidRPr="00755162">
              <w:rPr>
                <w:rStyle w:val="af1"/>
                <w:rFonts w:ascii="Arial" w:hAnsi="Arial" w:cs="Arial"/>
                <w:noProof/>
              </w:rPr>
              <w:t>4.2</w:t>
            </w:r>
            <w:r w:rsidR="00157453" w:rsidRPr="00755162">
              <w:rPr>
                <w:rFonts w:ascii="Arial" w:hAnsi="Arial" w:cs="Arial"/>
                <w:noProof/>
              </w:rPr>
              <w:tab/>
            </w:r>
            <w:r w:rsidR="00157453" w:rsidRPr="00755162">
              <w:rPr>
                <w:rStyle w:val="af1"/>
                <w:rFonts w:ascii="Arial" w:hAnsi="Arial" w:cs="Arial"/>
                <w:noProof/>
              </w:rPr>
              <w:t>VLAN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13</w:t>
            </w:r>
            <w:r w:rsidR="00157453" w:rsidRPr="00755162">
              <w:rPr>
                <w:rFonts w:ascii="Arial" w:hAnsi="Arial" w:cs="Arial"/>
                <w:noProof/>
                <w:webHidden/>
              </w:rPr>
              <w:fldChar w:fldCharType="end"/>
            </w:r>
          </w:hyperlink>
        </w:p>
        <w:p w14:paraId="2C4D9279" w14:textId="77777777" w:rsidR="00157453" w:rsidRPr="00755162" w:rsidRDefault="00607960">
          <w:pPr>
            <w:pStyle w:val="TOC2"/>
            <w:tabs>
              <w:tab w:val="left" w:pos="1050"/>
              <w:tab w:val="right" w:leader="dot" w:pos="8296"/>
            </w:tabs>
            <w:rPr>
              <w:rFonts w:ascii="Arial" w:hAnsi="Arial" w:cs="Arial"/>
              <w:noProof/>
            </w:rPr>
          </w:pPr>
          <w:hyperlink w:anchor="_Toc74225383" w:history="1">
            <w:r w:rsidR="00157453" w:rsidRPr="00755162">
              <w:rPr>
                <w:rStyle w:val="af1"/>
                <w:rFonts w:ascii="Arial" w:hAnsi="Arial" w:cs="Arial"/>
                <w:noProof/>
              </w:rPr>
              <w:t>4.3</w:t>
            </w:r>
            <w:r w:rsidR="00157453" w:rsidRPr="00755162">
              <w:rPr>
                <w:rFonts w:ascii="Arial" w:hAnsi="Arial" w:cs="Arial"/>
                <w:noProof/>
              </w:rPr>
              <w:tab/>
            </w:r>
            <w:r w:rsidR="00157453" w:rsidRPr="00755162">
              <w:rPr>
                <w:rStyle w:val="af1"/>
                <w:rFonts w:ascii="Arial" w:hAnsi="Arial" w:cs="Arial"/>
                <w:noProof/>
              </w:rPr>
              <w:t>GVRP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_Toc74225383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16</w:t>
            </w:r>
            <w:r w:rsidR="00157453" w:rsidRPr="00755162">
              <w:rPr>
                <w:rFonts w:ascii="Arial" w:hAnsi="Arial" w:cs="Arial"/>
                <w:noProof/>
                <w:webHidden/>
              </w:rPr>
              <w:fldChar w:fldCharType="end"/>
            </w:r>
          </w:hyperlink>
        </w:p>
        <w:p w14:paraId="36F8F696" w14:textId="77777777" w:rsidR="00157453" w:rsidRPr="00755162" w:rsidRDefault="00607960">
          <w:pPr>
            <w:pStyle w:val="TOC2"/>
            <w:tabs>
              <w:tab w:val="left" w:pos="1050"/>
              <w:tab w:val="right" w:leader="dot" w:pos="8296"/>
            </w:tabs>
            <w:rPr>
              <w:rFonts w:ascii="Arial" w:hAnsi="Arial" w:cs="Arial"/>
              <w:noProof/>
            </w:rPr>
          </w:pPr>
          <w:hyperlink w:anchor="_Toc74225384" w:history="1">
            <w:r w:rsidR="00157453" w:rsidRPr="00755162">
              <w:rPr>
                <w:rStyle w:val="af1"/>
                <w:rFonts w:ascii="Arial" w:hAnsi="Arial" w:cs="Arial"/>
                <w:noProof/>
              </w:rPr>
              <w:t>4.4</w:t>
            </w:r>
            <w:r w:rsidR="00157453" w:rsidRPr="00755162">
              <w:rPr>
                <w:rFonts w:ascii="Arial" w:hAnsi="Arial" w:cs="Arial"/>
                <w:noProof/>
              </w:rPr>
              <w:tab/>
            </w:r>
            <w:r w:rsidR="00157453" w:rsidRPr="00755162">
              <w:rPr>
                <w:rStyle w:val="af1"/>
                <w:rFonts w:ascii="Arial" w:hAnsi="Arial" w:cs="Arial"/>
                <w:noProof/>
                <w:kern w:val="0"/>
              </w:rPr>
              <w:t>Link aggregation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_Toc74225384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17</w:t>
            </w:r>
            <w:r w:rsidR="00157453" w:rsidRPr="00755162">
              <w:rPr>
                <w:rFonts w:ascii="Arial" w:hAnsi="Arial" w:cs="Arial"/>
                <w:noProof/>
                <w:webHidden/>
              </w:rPr>
              <w:fldChar w:fldCharType="end"/>
            </w:r>
          </w:hyperlink>
        </w:p>
        <w:p w14:paraId="0818AF0A" w14:textId="77777777" w:rsidR="00157453" w:rsidRPr="00755162" w:rsidRDefault="00607960">
          <w:pPr>
            <w:pStyle w:val="TOC2"/>
            <w:tabs>
              <w:tab w:val="left" w:pos="1050"/>
              <w:tab w:val="right" w:leader="dot" w:pos="8296"/>
            </w:tabs>
            <w:rPr>
              <w:rFonts w:ascii="Arial" w:hAnsi="Arial" w:cs="Arial"/>
              <w:noProof/>
            </w:rPr>
          </w:pPr>
          <w:hyperlink w:anchor="_Toc74225385" w:history="1">
            <w:r w:rsidR="00157453" w:rsidRPr="00755162">
              <w:rPr>
                <w:rStyle w:val="af1"/>
                <w:rFonts w:ascii="Arial" w:hAnsi="Arial" w:cs="Arial"/>
                <w:noProof/>
              </w:rPr>
              <w:t>4.5</w:t>
            </w:r>
            <w:r w:rsidR="00157453" w:rsidRPr="00755162">
              <w:rPr>
                <w:rFonts w:ascii="Arial" w:hAnsi="Arial" w:cs="Arial"/>
                <w:noProof/>
              </w:rPr>
              <w:tab/>
            </w:r>
            <w:r w:rsidR="00157453" w:rsidRPr="00755162">
              <w:rPr>
                <w:rStyle w:val="af1"/>
                <w:rFonts w:ascii="Arial" w:hAnsi="Arial" w:cs="Arial"/>
                <w:noProof/>
              </w:rPr>
              <w:t>MSTP Configration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_Toc74225385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21</w:t>
            </w:r>
            <w:r w:rsidR="00157453" w:rsidRPr="00755162">
              <w:rPr>
                <w:rFonts w:ascii="Arial" w:hAnsi="Arial" w:cs="Arial"/>
                <w:noProof/>
                <w:webHidden/>
              </w:rPr>
              <w:fldChar w:fldCharType="end"/>
            </w:r>
          </w:hyperlink>
        </w:p>
        <w:p w14:paraId="35FFBE3E" w14:textId="77777777" w:rsidR="00157453" w:rsidRPr="00755162" w:rsidRDefault="00607960">
          <w:pPr>
            <w:pStyle w:val="TOC2"/>
            <w:tabs>
              <w:tab w:val="left" w:pos="1050"/>
              <w:tab w:val="right" w:leader="dot" w:pos="8296"/>
            </w:tabs>
            <w:rPr>
              <w:rFonts w:ascii="Arial" w:hAnsi="Arial" w:cs="Arial"/>
              <w:noProof/>
            </w:rPr>
          </w:pPr>
          <w:hyperlink w:anchor="_Toc74225386" w:history="1">
            <w:r w:rsidR="00157453" w:rsidRPr="00755162">
              <w:rPr>
                <w:rStyle w:val="af1"/>
                <w:rFonts w:ascii="Arial" w:hAnsi="Arial" w:cs="Arial"/>
                <w:noProof/>
              </w:rPr>
              <w:t>4.6</w:t>
            </w:r>
            <w:r w:rsidR="00157453" w:rsidRPr="00755162">
              <w:rPr>
                <w:rFonts w:ascii="Arial" w:hAnsi="Arial" w:cs="Arial"/>
                <w:noProof/>
              </w:rPr>
              <w:tab/>
            </w:r>
            <w:r w:rsidR="00157453" w:rsidRPr="00755162">
              <w:rPr>
                <w:rStyle w:val="af1"/>
                <w:rFonts w:ascii="Arial" w:hAnsi="Arial" w:cs="Arial"/>
                <w:noProof/>
              </w:rPr>
              <w:t>ERPS</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23</w:t>
            </w:r>
            <w:r w:rsidR="00157453" w:rsidRPr="00755162">
              <w:rPr>
                <w:rFonts w:ascii="Arial" w:hAnsi="Arial" w:cs="Arial"/>
                <w:noProof/>
                <w:webHidden/>
              </w:rPr>
              <w:fldChar w:fldCharType="end"/>
            </w:r>
          </w:hyperlink>
        </w:p>
        <w:p w14:paraId="2F321F6D" w14:textId="77777777" w:rsidR="00157453" w:rsidRPr="00755162" w:rsidRDefault="00607960">
          <w:pPr>
            <w:pStyle w:val="TOC2"/>
            <w:tabs>
              <w:tab w:val="left" w:pos="1050"/>
              <w:tab w:val="right" w:leader="dot" w:pos="8296"/>
            </w:tabs>
            <w:rPr>
              <w:rFonts w:ascii="Arial" w:hAnsi="Arial" w:cs="Arial"/>
              <w:noProof/>
            </w:rPr>
          </w:pPr>
          <w:hyperlink w:anchor="_Toc74225387" w:history="1">
            <w:r w:rsidR="00157453" w:rsidRPr="00755162">
              <w:rPr>
                <w:rStyle w:val="af1"/>
                <w:rFonts w:ascii="Arial" w:hAnsi="Arial" w:cs="Arial"/>
                <w:noProof/>
              </w:rPr>
              <w:t>4.7</w:t>
            </w:r>
            <w:r w:rsidR="00157453" w:rsidRPr="00755162">
              <w:rPr>
                <w:rFonts w:ascii="Arial" w:hAnsi="Arial" w:cs="Arial"/>
                <w:noProof/>
              </w:rPr>
              <w:tab/>
            </w:r>
            <w:r w:rsidR="00157453" w:rsidRPr="00755162">
              <w:rPr>
                <w:rStyle w:val="af1"/>
                <w:rFonts w:ascii="Arial" w:hAnsi="Arial" w:cs="Arial"/>
                <w:noProof/>
              </w:rPr>
              <w:t>Loop Protect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25</w:t>
            </w:r>
            <w:r w:rsidR="00157453" w:rsidRPr="00755162">
              <w:rPr>
                <w:rFonts w:ascii="Arial" w:hAnsi="Arial" w:cs="Arial"/>
                <w:noProof/>
                <w:webHidden/>
              </w:rPr>
              <w:fldChar w:fldCharType="end"/>
            </w:r>
          </w:hyperlink>
        </w:p>
        <w:p w14:paraId="30EC5657" w14:textId="77777777" w:rsidR="00157453" w:rsidRPr="00755162" w:rsidRDefault="00607960">
          <w:pPr>
            <w:pStyle w:val="TOC2"/>
            <w:tabs>
              <w:tab w:val="left" w:pos="1050"/>
              <w:tab w:val="right" w:leader="dot" w:pos="8296"/>
            </w:tabs>
            <w:rPr>
              <w:rFonts w:ascii="Arial" w:hAnsi="Arial" w:cs="Arial"/>
              <w:noProof/>
            </w:rPr>
          </w:pPr>
          <w:hyperlink w:anchor="_Toc74225388" w:history="1">
            <w:r w:rsidR="00157453" w:rsidRPr="00755162">
              <w:rPr>
                <w:rStyle w:val="af1"/>
                <w:rFonts w:ascii="Arial" w:hAnsi="Arial" w:cs="Arial"/>
                <w:noProof/>
              </w:rPr>
              <w:t>4.8</w:t>
            </w:r>
            <w:r w:rsidR="00157453" w:rsidRPr="00755162">
              <w:rPr>
                <w:rFonts w:ascii="Arial" w:hAnsi="Arial" w:cs="Arial"/>
                <w:noProof/>
              </w:rPr>
              <w:tab/>
            </w:r>
            <w:r w:rsidR="00157453" w:rsidRPr="00755162">
              <w:rPr>
                <w:rStyle w:val="af1"/>
                <w:rFonts w:ascii="Arial" w:hAnsi="Arial" w:cs="Arial"/>
                <w:noProof/>
              </w:rPr>
              <w:t>PTP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26</w:t>
            </w:r>
            <w:r w:rsidR="00157453" w:rsidRPr="00755162">
              <w:rPr>
                <w:rFonts w:ascii="Arial" w:hAnsi="Arial" w:cs="Arial"/>
                <w:noProof/>
                <w:webHidden/>
              </w:rPr>
              <w:fldChar w:fldCharType="end"/>
            </w:r>
          </w:hyperlink>
        </w:p>
        <w:p w14:paraId="75B914DB" w14:textId="77777777" w:rsidR="00157453" w:rsidRPr="00755162" w:rsidRDefault="00607960">
          <w:pPr>
            <w:pStyle w:val="TOC2"/>
            <w:tabs>
              <w:tab w:val="left" w:pos="1050"/>
              <w:tab w:val="right" w:leader="dot" w:pos="8296"/>
            </w:tabs>
            <w:rPr>
              <w:rFonts w:ascii="Arial" w:hAnsi="Arial" w:cs="Arial"/>
              <w:noProof/>
            </w:rPr>
          </w:pPr>
          <w:hyperlink w:anchor="_Toc74225389" w:history="1">
            <w:r w:rsidR="00157453" w:rsidRPr="00755162">
              <w:rPr>
                <w:rStyle w:val="af1"/>
                <w:rFonts w:ascii="Arial" w:hAnsi="Arial" w:cs="Arial"/>
                <w:noProof/>
              </w:rPr>
              <w:t>4.9</w:t>
            </w:r>
            <w:r w:rsidR="00157453" w:rsidRPr="00755162">
              <w:rPr>
                <w:rFonts w:ascii="Arial" w:hAnsi="Arial" w:cs="Arial"/>
                <w:noProof/>
              </w:rPr>
              <w:tab/>
            </w:r>
            <w:r w:rsidR="00157453" w:rsidRPr="00755162">
              <w:rPr>
                <w:rStyle w:val="af1"/>
                <w:rFonts w:ascii="Arial" w:hAnsi="Arial" w:cs="Arial"/>
                <w:noProof/>
              </w:rPr>
              <w:t>DHCP-snooping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_Toc74225389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27</w:t>
            </w:r>
            <w:r w:rsidR="00157453" w:rsidRPr="00755162">
              <w:rPr>
                <w:rFonts w:ascii="Arial" w:hAnsi="Arial" w:cs="Arial"/>
                <w:noProof/>
                <w:webHidden/>
              </w:rPr>
              <w:fldChar w:fldCharType="end"/>
            </w:r>
          </w:hyperlink>
        </w:p>
        <w:p w14:paraId="5861F9D0" w14:textId="77777777" w:rsidR="00157453" w:rsidRPr="00755162" w:rsidRDefault="00607960">
          <w:pPr>
            <w:pStyle w:val="TOC2"/>
            <w:tabs>
              <w:tab w:val="left" w:pos="1050"/>
              <w:tab w:val="right" w:leader="dot" w:pos="8296"/>
            </w:tabs>
            <w:rPr>
              <w:rFonts w:ascii="Arial" w:hAnsi="Arial" w:cs="Arial"/>
              <w:noProof/>
            </w:rPr>
          </w:pPr>
          <w:hyperlink w:anchor="_Toc74225390" w:history="1">
            <w:r w:rsidR="00157453" w:rsidRPr="00755162">
              <w:rPr>
                <w:rStyle w:val="af1"/>
                <w:rFonts w:ascii="Arial" w:hAnsi="Arial" w:cs="Arial"/>
                <w:noProof/>
              </w:rPr>
              <w:t>4.10</w:t>
            </w:r>
            <w:r w:rsidR="00157453" w:rsidRPr="00755162">
              <w:rPr>
                <w:rFonts w:ascii="Arial" w:hAnsi="Arial" w:cs="Arial"/>
                <w:noProof/>
              </w:rPr>
              <w:tab/>
            </w:r>
            <w:r w:rsidR="00157453" w:rsidRPr="00755162">
              <w:rPr>
                <w:rStyle w:val="af1"/>
                <w:rFonts w:ascii="Arial" w:hAnsi="Arial" w:cs="Arial"/>
                <w:noProof/>
              </w:rPr>
              <w:t>802.1X</w:t>
            </w:r>
            <w:r w:rsidR="00157453" w:rsidRPr="00755162">
              <w:rPr>
                <w:rStyle w:val="af1"/>
                <w:rFonts w:ascii="Arial" w:hAnsi="Arial" w:cs="Arial"/>
                <w:noProof/>
              </w:rPr>
              <w:t>认证</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28</w:t>
            </w:r>
            <w:r w:rsidR="00157453" w:rsidRPr="00755162">
              <w:rPr>
                <w:rFonts w:ascii="Arial" w:hAnsi="Arial" w:cs="Arial"/>
                <w:noProof/>
                <w:webHidden/>
              </w:rPr>
              <w:fldChar w:fldCharType="end"/>
            </w:r>
          </w:hyperlink>
        </w:p>
        <w:p w14:paraId="41B97BE6" w14:textId="77777777" w:rsidR="00157453" w:rsidRPr="00755162" w:rsidRDefault="00607960">
          <w:pPr>
            <w:pStyle w:val="TOC1"/>
            <w:tabs>
              <w:tab w:val="left" w:pos="420"/>
              <w:tab w:val="right" w:leader="dot" w:pos="8296"/>
            </w:tabs>
            <w:rPr>
              <w:rFonts w:ascii="Arial" w:hAnsi="Arial" w:cs="Arial"/>
              <w:noProof/>
            </w:rPr>
          </w:pPr>
          <w:hyperlink w:anchor="_Toc74225391" w:history="1">
            <w:r w:rsidR="00157453" w:rsidRPr="00755162">
              <w:rPr>
                <w:rStyle w:val="af1"/>
                <w:rFonts w:ascii="Arial" w:hAnsi="Arial" w:cs="Arial"/>
                <w:noProof/>
              </w:rPr>
              <w:t>5.</w:t>
            </w:r>
            <w:r w:rsidR="00157453" w:rsidRPr="00755162">
              <w:rPr>
                <w:rFonts w:ascii="Arial" w:hAnsi="Arial" w:cs="Arial"/>
                <w:noProof/>
              </w:rPr>
              <w:tab/>
            </w:r>
            <w:r w:rsidR="00157453" w:rsidRPr="00755162">
              <w:rPr>
                <w:rStyle w:val="af1"/>
                <w:rFonts w:ascii="Arial" w:hAnsi="Arial" w:cs="Arial"/>
                <w:noProof/>
              </w:rPr>
              <w:t>Layer 3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30</w:t>
            </w:r>
            <w:r w:rsidR="00157453" w:rsidRPr="00755162">
              <w:rPr>
                <w:rFonts w:ascii="Arial" w:hAnsi="Arial" w:cs="Arial"/>
                <w:noProof/>
                <w:webHidden/>
              </w:rPr>
              <w:fldChar w:fldCharType="end"/>
            </w:r>
          </w:hyperlink>
        </w:p>
        <w:p w14:paraId="03D31082" w14:textId="77777777" w:rsidR="00157453" w:rsidRPr="00755162" w:rsidRDefault="00607960">
          <w:pPr>
            <w:pStyle w:val="TOC2"/>
            <w:tabs>
              <w:tab w:val="left" w:pos="1050"/>
              <w:tab w:val="right" w:leader="dot" w:pos="8296"/>
            </w:tabs>
            <w:rPr>
              <w:rFonts w:ascii="Arial" w:hAnsi="Arial" w:cs="Arial"/>
              <w:noProof/>
            </w:rPr>
          </w:pPr>
          <w:hyperlink w:anchor="_Toc74225392" w:history="1">
            <w:r w:rsidR="00157453" w:rsidRPr="00755162">
              <w:rPr>
                <w:rStyle w:val="af1"/>
                <w:rFonts w:ascii="Arial" w:hAnsi="Arial" w:cs="Arial"/>
                <w:noProof/>
              </w:rPr>
              <w:t>5.1</w:t>
            </w:r>
            <w:r w:rsidR="00157453" w:rsidRPr="00755162">
              <w:rPr>
                <w:rFonts w:ascii="Arial" w:hAnsi="Arial" w:cs="Arial"/>
                <w:noProof/>
              </w:rPr>
              <w:tab/>
            </w:r>
            <w:r w:rsidR="00157453" w:rsidRPr="00755162">
              <w:rPr>
                <w:rStyle w:val="af1"/>
                <w:rFonts w:ascii="Arial" w:hAnsi="Arial" w:cs="Arial"/>
                <w:noProof/>
              </w:rPr>
              <w:t>Interface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30</w:t>
            </w:r>
            <w:r w:rsidR="00157453" w:rsidRPr="00755162">
              <w:rPr>
                <w:rFonts w:ascii="Arial" w:hAnsi="Arial" w:cs="Arial"/>
                <w:noProof/>
                <w:webHidden/>
              </w:rPr>
              <w:fldChar w:fldCharType="end"/>
            </w:r>
          </w:hyperlink>
        </w:p>
        <w:p w14:paraId="532CF88F" w14:textId="77777777" w:rsidR="00157453" w:rsidRPr="00755162" w:rsidRDefault="00607960">
          <w:pPr>
            <w:pStyle w:val="TOC2"/>
            <w:tabs>
              <w:tab w:val="left" w:pos="1050"/>
              <w:tab w:val="right" w:leader="dot" w:pos="8296"/>
            </w:tabs>
            <w:rPr>
              <w:rFonts w:ascii="Arial" w:hAnsi="Arial" w:cs="Arial"/>
              <w:noProof/>
            </w:rPr>
          </w:pPr>
          <w:hyperlink w:anchor="_Toc74225393" w:history="1">
            <w:r w:rsidR="00157453" w:rsidRPr="00755162">
              <w:rPr>
                <w:rStyle w:val="af1"/>
                <w:rFonts w:ascii="Arial" w:hAnsi="Arial" w:cs="Arial"/>
                <w:noProof/>
              </w:rPr>
              <w:t>5.2</w:t>
            </w:r>
            <w:r w:rsidR="00157453" w:rsidRPr="00755162">
              <w:rPr>
                <w:rFonts w:ascii="Arial" w:hAnsi="Arial" w:cs="Arial"/>
                <w:noProof/>
              </w:rPr>
              <w:tab/>
            </w:r>
            <w:r w:rsidR="00157453" w:rsidRPr="00755162">
              <w:rPr>
                <w:rStyle w:val="af1"/>
                <w:rFonts w:ascii="Arial" w:hAnsi="Arial" w:cs="Arial"/>
                <w:noProof/>
              </w:rPr>
              <w:t>Route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_Toc74225393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31</w:t>
            </w:r>
            <w:r w:rsidR="00157453" w:rsidRPr="00755162">
              <w:rPr>
                <w:rFonts w:ascii="Arial" w:hAnsi="Arial" w:cs="Arial"/>
                <w:noProof/>
                <w:webHidden/>
              </w:rPr>
              <w:fldChar w:fldCharType="end"/>
            </w:r>
          </w:hyperlink>
        </w:p>
        <w:p w14:paraId="7F485BAA" w14:textId="77777777" w:rsidR="00157453" w:rsidRPr="00755162" w:rsidRDefault="00607960">
          <w:pPr>
            <w:pStyle w:val="TOC2"/>
            <w:tabs>
              <w:tab w:val="left" w:pos="1050"/>
              <w:tab w:val="right" w:leader="dot" w:pos="8296"/>
            </w:tabs>
            <w:rPr>
              <w:rFonts w:ascii="Arial" w:hAnsi="Arial" w:cs="Arial"/>
              <w:noProof/>
            </w:rPr>
          </w:pPr>
          <w:hyperlink w:anchor="_Toc74225394" w:history="1">
            <w:r w:rsidR="00157453" w:rsidRPr="00755162">
              <w:rPr>
                <w:rStyle w:val="af1"/>
                <w:rFonts w:ascii="Arial" w:hAnsi="Arial" w:cs="Arial"/>
                <w:noProof/>
              </w:rPr>
              <w:t>5.3</w:t>
            </w:r>
            <w:r w:rsidR="00157453" w:rsidRPr="00755162">
              <w:rPr>
                <w:rFonts w:ascii="Arial" w:hAnsi="Arial" w:cs="Arial"/>
                <w:noProof/>
              </w:rPr>
              <w:tab/>
            </w:r>
            <w:r w:rsidR="00157453" w:rsidRPr="00755162">
              <w:rPr>
                <w:rStyle w:val="af1"/>
                <w:rFonts w:ascii="Arial" w:hAnsi="Arial" w:cs="Arial"/>
                <w:noProof/>
              </w:rPr>
              <w:t>ARP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_Toc74225394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33</w:t>
            </w:r>
            <w:r w:rsidR="00157453" w:rsidRPr="00755162">
              <w:rPr>
                <w:rFonts w:ascii="Arial" w:hAnsi="Arial" w:cs="Arial"/>
                <w:noProof/>
                <w:webHidden/>
              </w:rPr>
              <w:fldChar w:fldCharType="end"/>
            </w:r>
          </w:hyperlink>
        </w:p>
        <w:p w14:paraId="15F1812C" w14:textId="77777777" w:rsidR="00157453" w:rsidRPr="00755162" w:rsidRDefault="00607960">
          <w:pPr>
            <w:pStyle w:val="TOC2"/>
            <w:tabs>
              <w:tab w:val="left" w:pos="1050"/>
              <w:tab w:val="right" w:leader="dot" w:pos="8296"/>
            </w:tabs>
            <w:rPr>
              <w:rFonts w:ascii="Arial" w:hAnsi="Arial" w:cs="Arial"/>
              <w:noProof/>
            </w:rPr>
          </w:pPr>
          <w:hyperlink w:anchor="_Toc74225395" w:history="1">
            <w:r w:rsidR="00157453" w:rsidRPr="00755162">
              <w:rPr>
                <w:rStyle w:val="af1"/>
                <w:rFonts w:ascii="Arial" w:hAnsi="Arial" w:cs="Arial"/>
                <w:noProof/>
              </w:rPr>
              <w:t>5.4</w:t>
            </w:r>
            <w:r w:rsidR="00157453" w:rsidRPr="00755162">
              <w:rPr>
                <w:rFonts w:ascii="Arial" w:hAnsi="Arial" w:cs="Arial"/>
                <w:noProof/>
              </w:rPr>
              <w:tab/>
            </w:r>
            <w:r w:rsidR="00157453" w:rsidRPr="00755162">
              <w:rPr>
                <w:rStyle w:val="af1"/>
                <w:rFonts w:ascii="Arial" w:hAnsi="Arial" w:cs="Arial"/>
                <w:noProof/>
              </w:rPr>
              <w:t>ND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_Toc74225395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34</w:t>
            </w:r>
            <w:r w:rsidR="00157453" w:rsidRPr="00755162">
              <w:rPr>
                <w:rFonts w:ascii="Arial" w:hAnsi="Arial" w:cs="Arial"/>
                <w:noProof/>
                <w:webHidden/>
              </w:rPr>
              <w:fldChar w:fldCharType="end"/>
            </w:r>
          </w:hyperlink>
        </w:p>
        <w:p w14:paraId="6CF52490" w14:textId="77777777" w:rsidR="00157453" w:rsidRPr="00755162" w:rsidRDefault="00607960">
          <w:pPr>
            <w:pStyle w:val="TOC2"/>
            <w:tabs>
              <w:tab w:val="left" w:pos="1050"/>
              <w:tab w:val="right" w:leader="dot" w:pos="8296"/>
            </w:tabs>
            <w:rPr>
              <w:rFonts w:ascii="Arial" w:hAnsi="Arial" w:cs="Arial"/>
              <w:noProof/>
            </w:rPr>
          </w:pPr>
          <w:hyperlink w:anchor="_Toc74225396" w:history="1">
            <w:r w:rsidR="00157453" w:rsidRPr="00755162">
              <w:rPr>
                <w:rStyle w:val="af1"/>
                <w:rFonts w:ascii="Arial" w:hAnsi="Arial" w:cs="Arial"/>
                <w:noProof/>
              </w:rPr>
              <w:t>5.5</w:t>
            </w:r>
            <w:r w:rsidR="00157453" w:rsidRPr="00755162">
              <w:rPr>
                <w:rFonts w:ascii="Arial" w:hAnsi="Arial" w:cs="Arial"/>
                <w:noProof/>
              </w:rPr>
              <w:tab/>
            </w:r>
            <w:r w:rsidR="00157453" w:rsidRPr="00755162">
              <w:rPr>
                <w:rStyle w:val="af1"/>
                <w:rFonts w:ascii="Arial" w:hAnsi="Arial" w:cs="Arial"/>
                <w:noProof/>
              </w:rPr>
              <w:t>DHCP Server</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35</w:t>
            </w:r>
            <w:r w:rsidR="00157453" w:rsidRPr="00755162">
              <w:rPr>
                <w:rFonts w:ascii="Arial" w:hAnsi="Arial" w:cs="Arial"/>
                <w:noProof/>
                <w:webHidden/>
              </w:rPr>
              <w:fldChar w:fldCharType="end"/>
            </w:r>
          </w:hyperlink>
        </w:p>
        <w:p w14:paraId="13888F44" w14:textId="77777777" w:rsidR="00157453" w:rsidRPr="00755162" w:rsidRDefault="00607960">
          <w:pPr>
            <w:pStyle w:val="TOC2"/>
            <w:tabs>
              <w:tab w:val="left" w:pos="1050"/>
              <w:tab w:val="right" w:leader="dot" w:pos="8296"/>
            </w:tabs>
            <w:rPr>
              <w:rFonts w:ascii="Arial" w:hAnsi="Arial" w:cs="Arial"/>
              <w:noProof/>
            </w:rPr>
          </w:pPr>
          <w:hyperlink w:anchor="_Toc74225397" w:history="1">
            <w:r w:rsidR="00157453" w:rsidRPr="00755162">
              <w:rPr>
                <w:rStyle w:val="af1"/>
                <w:rFonts w:ascii="Arial" w:hAnsi="Arial" w:cs="Arial"/>
                <w:noProof/>
              </w:rPr>
              <w:t>5.6</w:t>
            </w:r>
            <w:r w:rsidR="00157453" w:rsidRPr="00755162">
              <w:rPr>
                <w:rFonts w:ascii="Arial" w:hAnsi="Arial" w:cs="Arial"/>
                <w:noProof/>
              </w:rPr>
              <w:tab/>
            </w:r>
            <w:r w:rsidR="00157453" w:rsidRPr="00755162">
              <w:rPr>
                <w:rStyle w:val="af1"/>
                <w:rFonts w:ascii="Arial" w:hAnsi="Arial" w:cs="Arial"/>
                <w:noProof/>
              </w:rPr>
              <w:t>DHCP Relay</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37</w:t>
            </w:r>
            <w:r w:rsidR="00157453" w:rsidRPr="00755162">
              <w:rPr>
                <w:rFonts w:ascii="Arial" w:hAnsi="Arial" w:cs="Arial"/>
                <w:noProof/>
                <w:webHidden/>
              </w:rPr>
              <w:fldChar w:fldCharType="end"/>
            </w:r>
          </w:hyperlink>
        </w:p>
        <w:p w14:paraId="78ECED5B" w14:textId="77777777" w:rsidR="00157453" w:rsidRPr="00755162" w:rsidRDefault="00607960">
          <w:pPr>
            <w:pStyle w:val="TOC2"/>
            <w:tabs>
              <w:tab w:val="left" w:pos="1050"/>
              <w:tab w:val="right" w:leader="dot" w:pos="8296"/>
            </w:tabs>
            <w:rPr>
              <w:rFonts w:ascii="Arial" w:hAnsi="Arial" w:cs="Arial"/>
              <w:noProof/>
            </w:rPr>
          </w:pPr>
          <w:hyperlink w:anchor="_Toc74225398" w:history="1">
            <w:r w:rsidR="00157453" w:rsidRPr="00755162">
              <w:rPr>
                <w:rStyle w:val="af1"/>
                <w:rFonts w:ascii="Arial" w:hAnsi="Arial" w:cs="Arial"/>
                <w:noProof/>
              </w:rPr>
              <w:t>5.7</w:t>
            </w:r>
            <w:r w:rsidR="00157453" w:rsidRPr="00755162">
              <w:rPr>
                <w:rFonts w:ascii="Arial" w:hAnsi="Arial" w:cs="Arial"/>
                <w:noProof/>
              </w:rPr>
              <w:tab/>
            </w:r>
            <w:r w:rsidR="00157453" w:rsidRPr="00755162">
              <w:rPr>
                <w:rStyle w:val="af1"/>
                <w:rFonts w:ascii="Arial" w:hAnsi="Arial" w:cs="Arial"/>
                <w:noProof/>
              </w:rPr>
              <w:t>RIP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38</w:t>
            </w:r>
            <w:r w:rsidR="00157453" w:rsidRPr="00755162">
              <w:rPr>
                <w:rFonts w:ascii="Arial" w:hAnsi="Arial" w:cs="Arial"/>
                <w:noProof/>
                <w:webHidden/>
              </w:rPr>
              <w:fldChar w:fldCharType="end"/>
            </w:r>
          </w:hyperlink>
        </w:p>
        <w:p w14:paraId="345AAB1A" w14:textId="77777777" w:rsidR="00157453" w:rsidRPr="00755162" w:rsidRDefault="00607960">
          <w:pPr>
            <w:pStyle w:val="TOC2"/>
            <w:tabs>
              <w:tab w:val="left" w:pos="1050"/>
              <w:tab w:val="right" w:leader="dot" w:pos="8296"/>
            </w:tabs>
            <w:rPr>
              <w:rFonts w:ascii="Arial" w:hAnsi="Arial" w:cs="Arial"/>
              <w:noProof/>
            </w:rPr>
          </w:pPr>
          <w:hyperlink w:anchor="_Toc74225399" w:history="1">
            <w:r w:rsidR="00157453" w:rsidRPr="00755162">
              <w:rPr>
                <w:rStyle w:val="af1"/>
                <w:rFonts w:ascii="Arial" w:hAnsi="Arial" w:cs="Arial"/>
                <w:noProof/>
              </w:rPr>
              <w:t>5.8</w:t>
            </w:r>
            <w:r w:rsidR="00157453" w:rsidRPr="00755162">
              <w:rPr>
                <w:rFonts w:ascii="Arial" w:hAnsi="Arial" w:cs="Arial"/>
                <w:noProof/>
              </w:rPr>
              <w:tab/>
            </w:r>
            <w:r w:rsidR="00157453" w:rsidRPr="00755162">
              <w:rPr>
                <w:rStyle w:val="af1"/>
                <w:rFonts w:ascii="Arial" w:hAnsi="Arial" w:cs="Arial"/>
                <w:noProof/>
              </w:rPr>
              <w:t>OSPF</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_Toc74225399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40</w:t>
            </w:r>
            <w:r w:rsidR="00157453" w:rsidRPr="00755162">
              <w:rPr>
                <w:rFonts w:ascii="Arial" w:hAnsi="Arial" w:cs="Arial"/>
                <w:noProof/>
                <w:webHidden/>
              </w:rPr>
              <w:fldChar w:fldCharType="end"/>
            </w:r>
          </w:hyperlink>
        </w:p>
        <w:p w14:paraId="1562E5C8" w14:textId="77777777" w:rsidR="00157453" w:rsidRPr="00755162" w:rsidRDefault="00607960">
          <w:pPr>
            <w:pStyle w:val="TOC2"/>
            <w:tabs>
              <w:tab w:val="left" w:pos="1050"/>
              <w:tab w:val="right" w:leader="dot" w:pos="8296"/>
            </w:tabs>
            <w:rPr>
              <w:rFonts w:ascii="Arial" w:hAnsi="Arial" w:cs="Arial"/>
              <w:noProof/>
            </w:rPr>
          </w:pPr>
          <w:hyperlink w:anchor="_Toc74225400" w:history="1">
            <w:r w:rsidR="00157453" w:rsidRPr="00755162">
              <w:rPr>
                <w:rStyle w:val="af1"/>
                <w:rFonts w:ascii="Arial" w:hAnsi="Arial" w:cs="Arial"/>
                <w:noProof/>
              </w:rPr>
              <w:t>5.9</w:t>
            </w:r>
            <w:r w:rsidR="00157453" w:rsidRPr="00755162">
              <w:rPr>
                <w:rFonts w:ascii="Arial" w:hAnsi="Arial" w:cs="Arial"/>
                <w:noProof/>
              </w:rPr>
              <w:tab/>
            </w:r>
            <w:r w:rsidR="00157453" w:rsidRPr="00755162">
              <w:rPr>
                <w:rStyle w:val="af1"/>
                <w:rFonts w:ascii="Arial" w:hAnsi="Arial" w:cs="Arial"/>
                <w:noProof/>
              </w:rPr>
              <w:t>RIPng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43</w:t>
            </w:r>
            <w:r w:rsidR="00157453" w:rsidRPr="00755162">
              <w:rPr>
                <w:rFonts w:ascii="Arial" w:hAnsi="Arial" w:cs="Arial"/>
                <w:noProof/>
                <w:webHidden/>
              </w:rPr>
              <w:fldChar w:fldCharType="end"/>
            </w:r>
          </w:hyperlink>
        </w:p>
        <w:p w14:paraId="0E15DB43" w14:textId="77777777" w:rsidR="00157453" w:rsidRPr="00755162" w:rsidRDefault="00607960">
          <w:pPr>
            <w:pStyle w:val="TOC2"/>
            <w:tabs>
              <w:tab w:val="left" w:pos="1050"/>
              <w:tab w:val="right" w:leader="dot" w:pos="8296"/>
            </w:tabs>
            <w:rPr>
              <w:rFonts w:ascii="Arial" w:hAnsi="Arial" w:cs="Arial"/>
              <w:noProof/>
            </w:rPr>
          </w:pPr>
          <w:hyperlink w:anchor="_Toc74225401" w:history="1">
            <w:r w:rsidR="00157453" w:rsidRPr="00755162">
              <w:rPr>
                <w:rStyle w:val="af1"/>
                <w:rFonts w:ascii="Arial" w:hAnsi="Arial" w:cs="Arial"/>
                <w:noProof/>
              </w:rPr>
              <w:t>5.10</w:t>
            </w:r>
            <w:r w:rsidR="00157453" w:rsidRPr="00755162">
              <w:rPr>
                <w:rFonts w:ascii="Arial" w:hAnsi="Arial" w:cs="Arial"/>
                <w:noProof/>
              </w:rPr>
              <w:tab/>
            </w:r>
            <w:r w:rsidR="00157453" w:rsidRPr="00755162">
              <w:rPr>
                <w:rStyle w:val="af1"/>
                <w:rFonts w:ascii="Arial" w:hAnsi="Arial" w:cs="Arial"/>
                <w:noProof/>
              </w:rPr>
              <w:t>OSPFv3</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44</w:t>
            </w:r>
            <w:r w:rsidR="00157453" w:rsidRPr="00755162">
              <w:rPr>
                <w:rFonts w:ascii="Arial" w:hAnsi="Arial" w:cs="Arial"/>
                <w:noProof/>
                <w:webHidden/>
              </w:rPr>
              <w:fldChar w:fldCharType="end"/>
            </w:r>
          </w:hyperlink>
        </w:p>
        <w:p w14:paraId="77895641" w14:textId="77777777" w:rsidR="00157453" w:rsidRPr="00755162" w:rsidRDefault="00607960">
          <w:pPr>
            <w:pStyle w:val="TOC1"/>
            <w:tabs>
              <w:tab w:val="left" w:pos="420"/>
              <w:tab w:val="right" w:leader="dot" w:pos="8296"/>
            </w:tabs>
            <w:rPr>
              <w:rFonts w:ascii="Arial" w:hAnsi="Arial" w:cs="Arial"/>
              <w:noProof/>
            </w:rPr>
          </w:pPr>
          <w:hyperlink w:anchor="_Toc74225402" w:history="1">
            <w:r w:rsidR="00157453" w:rsidRPr="00755162">
              <w:rPr>
                <w:rStyle w:val="af1"/>
                <w:rFonts w:ascii="Arial" w:hAnsi="Arial" w:cs="Arial"/>
                <w:noProof/>
              </w:rPr>
              <w:t>6.</w:t>
            </w:r>
            <w:r w:rsidR="00157453" w:rsidRPr="00755162">
              <w:rPr>
                <w:rFonts w:ascii="Arial" w:hAnsi="Arial" w:cs="Arial"/>
                <w:noProof/>
              </w:rPr>
              <w:tab/>
            </w:r>
            <w:r w:rsidR="00157453" w:rsidRPr="00755162">
              <w:rPr>
                <w:rStyle w:val="af1"/>
                <w:rFonts w:ascii="Arial" w:hAnsi="Arial" w:cs="Arial"/>
                <w:noProof/>
              </w:rPr>
              <w:t>Multicast Management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45</w:t>
            </w:r>
            <w:r w:rsidR="00157453" w:rsidRPr="00755162">
              <w:rPr>
                <w:rFonts w:ascii="Arial" w:hAnsi="Arial" w:cs="Arial"/>
                <w:noProof/>
                <w:webHidden/>
              </w:rPr>
              <w:fldChar w:fldCharType="end"/>
            </w:r>
          </w:hyperlink>
        </w:p>
        <w:p w14:paraId="6ABEEF4D" w14:textId="77777777" w:rsidR="00157453" w:rsidRPr="00755162" w:rsidRDefault="00607960">
          <w:pPr>
            <w:pStyle w:val="TOC2"/>
            <w:tabs>
              <w:tab w:val="left" w:pos="1050"/>
              <w:tab w:val="right" w:leader="dot" w:pos="8296"/>
            </w:tabs>
            <w:rPr>
              <w:rFonts w:ascii="Arial" w:hAnsi="Arial" w:cs="Arial"/>
              <w:noProof/>
            </w:rPr>
          </w:pPr>
          <w:hyperlink w:anchor="_Toc74225403" w:history="1">
            <w:r w:rsidR="00157453" w:rsidRPr="00755162">
              <w:rPr>
                <w:rStyle w:val="af1"/>
                <w:rFonts w:ascii="Arial" w:hAnsi="Arial" w:cs="Arial"/>
                <w:noProof/>
              </w:rPr>
              <w:t>6.1</w:t>
            </w:r>
            <w:r w:rsidR="00157453" w:rsidRPr="00755162">
              <w:rPr>
                <w:rFonts w:ascii="Arial" w:hAnsi="Arial" w:cs="Arial"/>
                <w:noProof/>
              </w:rPr>
              <w:tab/>
            </w:r>
            <w:r w:rsidR="00157453" w:rsidRPr="00755162">
              <w:rPr>
                <w:rStyle w:val="af1"/>
                <w:rFonts w:ascii="Arial" w:hAnsi="Arial" w:cs="Arial"/>
                <w:noProof/>
              </w:rPr>
              <w:t>IGMP Snooping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_Toc74225403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45</w:t>
            </w:r>
            <w:r w:rsidR="00157453" w:rsidRPr="00755162">
              <w:rPr>
                <w:rFonts w:ascii="Arial" w:hAnsi="Arial" w:cs="Arial"/>
                <w:noProof/>
                <w:webHidden/>
              </w:rPr>
              <w:fldChar w:fldCharType="end"/>
            </w:r>
          </w:hyperlink>
        </w:p>
        <w:p w14:paraId="39EF4832" w14:textId="77777777" w:rsidR="00157453" w:rsidRPr="00755162" w:rsidRDefault="00607960">
          <w:pPr>
            <w:pStyle w:val="TOC2"/>
            <w:tabs>
              <w:tab w:val="left" w:pos="1050"/>
              <w:tab w:val="right" w:leader="dot" w:pos="8296"/>
            </w:tabs>
            <w:rPr>
              <w:rFonts w:ascii="Arial" w:hAnsi="Arial" w:cs="Arial"/>
              <w:noProof/>
            </w:rPr>
          </w:pPr>
          <w:hyperlink w:anchor="_Toc74225404" w:history="1">
            <w:r w:rsidR="00157453" w:rsidRPr="00755162">
              <w:rPr>
                <w:rStyle w:val="af1"/>
                <w:rFonts w:ascii="Arial" w:hAnsi="Arial" w:cs="Arial"/>
                <w:noProof/>
              </w:rPr>
              <w:t>6.2</w:t>
            </w:r>
            <w:r w:rsidR="00157453" w:rsidRPr="00755162">
              <w:rPr>
                <w:rFonts w:ascii="Arial" w:hAnsi="Arial" w:cs="Arial"/>
                <w:noProof/>
              </w:rPr>
              <w:tab/>
            </w:r>
            <w:r w:rsidR="00157453" w:rsidRPr="00755162">
              <w:rPr>
                <w:rStyle w:val="af1"/>
                <w:rFonts w:ascii="Arial" w:hAnsi="Arial" w:cs="Arial"/>
                <w:noProof/>
              </w:rPr>
              <w:t>MLD Snooping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_Toc74225404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47</w:t>
            </w:r>
            <w:r w:rsidR="00157453" w:rsidRPr="00755162">
              <w:rPr>
                <w:rFonts w:ascii="Arial" w:hAnsi="Arial" w:cs="Arial"/>
                <w:noProof/>
                <w:webHidden/>
              </w:rPr>
              <w:fldChar w:fldCharType="end"/>
            </w:r>
          </w:hyperlink>
        </w:p>
        <w:p w14:paraId="2BB17D3B" w14:textId="77777777" w:rsidR="00157453" w:rsidRPr="00755162" w:rsidRDefault="00607960">
          <w:pPr>
            <w:pStyle w:val="TOC2"/>
            <w:tabs>
              <w:tab w:val="left" w:pos="1050"/>
              <w:tab w:val="right" w:leader="dot" w:pos="8296"/>
            </w:tabs>
            <w:rPr>
              <w:rFonts w:ascii="Arial" w:hAnsi="Arial" w:cs="Arial"/>
              <w:noProof/>
            </w:rPr>
          </w:pPr>
          <w:hyperlink w:anchor="_Toc74225405" w:history="1">
            <w:r w:rsidR="00157453" w:rsidRPr="00755162">
              <w:rPr>
                <w:rStyle w:val="af1"/>
                <w:rFonts w:ascii="Arial" w:hAnsi="Arial" w:cs="Arial"/>
                <w:noProof/>
              </w:rPr>
              <w:t>6.3</w:t>
            </w:r>
            <w:r w:rsidR="00157453" w:rsidRPr="00755162">
              <w:rPr>
                <w:rFonts w:ascii="Arial" w:hAnsi="Arial" w:cs="Arial"/>
                <w:noProof/>
              </w:rPr>
              <w:tab/>
            </w:r>
            <w:r w:rsidR="00157453" w:rsidRPr="00755162">
              <w:rPr>
                <w:rStyle w:val="af1"/>
                <w:rFonts w:ascii="Arial" w:hAnsi="Arial" w:cs="Arial"/>
                <w:noProof/>
              </w:rPr>
              <w:t>IP Multicast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_Toc74225405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48</w:t>
            </w:r>
            <w:r w:rsidR="00157453" w:rsidRPr="00755162">
              <w:rPr>
                <w:rFonts w:ascii="Arial" w:hAnsi="Arial" w:cs="Arial"/>
                <w:noProof/>
                <w:webHidden/>
              </w:rPr>
              <w:fldChar w:fldCharType="end"/>
            </w:r>
          </w:hyperlink>
        </w:p>
        <w:p w14:paraId="531E1CD2" w14:textId="77777777" w:rsidR="00157453" w:rsidRPr="00755162" w:rsidRDefault="00607960">
          <w:pPr>
            <w:pStyle w:val="TOC2"/>
            <w:tabs>
              <w:tab w:val="left" w:pos="1050"/>
              <w:tab w:val="right" w:leader="dot" w:pos="8296"/>
            </w:tabs>
            <w:rPr>
              <w:rFonts w:ascii="Arial" w:hAnsi="Arial" w:cs="Arial"/>
              <w:noProof/>
            </w:rPr>
          </w:pPr>
          <w:hyperlink w:anchor="_Toc74225406" w:history="1">
            <w:r w:rsidR="00157453" w:rsidRPr="00755162">
              <w:rPr>
                <w:rStyle w:val="af1"/>
                <w:rFonts w:ascii="Arial" w:hAnsi="Arial" w:cs="Arial"/>
                <w:noProof/>
              </w:rPr>
              <w:t>6.4</w:t>
            </w:r>
            <w:r w:rsidR="00157453" w:rsidRPr="00755162">
              <w:rPr>
                <w:rFonts w:ascii="Arial" w:hAnsi="Arial" w:cs="Arial"/>
                <w:noProof/>
              </w:rPr>
              <w:tab/>
            </w:r>
            <w:r w:rsidR="00157453" w:rsidRPr="00755162">
              <w:rPr>
                <w:rStyle w:val="af1"/>
                <w:rFonts w:ascii="Arial" w:hAnsi="Arial" w:cs="Arial"/>
                <w:noProof/>
              </w:rPr>
              <w:t>IGMP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48</w:t>
            </w:r>
            <w:r w:rsidR="00157453" w:rsidRPr="00755162">
              <w:rPr>
                <w:rFonts w:ascii="Arial" w:hAnsi="Arial" w:cs="Arial"/>
                <w:noProof/>
                <w:webHidden/>
              </w:rPr>
              <w:fldChar w:fldCharType="end"/>
            </w:r>
          </w:hyperlink>
        </w:p>
        <w:p w14:paraId="45447CB4" w14:textId="77777777" w:rsidR="00157453" w:rsidRPr="00755162" w:rsidRDefault="00607960">
          <w:pPr>
            <w:pStyle w:val="TOC1"/>
            <w:tabs>
              <w:tab w:val="left" w:pos="420"/>
              <w:tab w:val="right" w:leader="dot" w:pos="8296"/>
            </w:tabs>
            <w:rPr>
              <w:rFonts w:ascii="Arial" w:hAnsi="Arial" w:cs="Arial"/>
              <w:noProof/>
            </w:rPr>
          </w:pPr>
          <w:hyperlink w:anchor="_Toc74225407" w:history="1">
            <w:r w:rsidR="00157453" w:rsidRPr="00755162">
              <w:rPr>
                <w:rStyle w:val="af1"/>
                <w:rFonts w:ascii="Arial" w:hAnsi="Arial" w:cs="Arial"/>
                <w:noProof/>
              </w:rPr>
              <w:t>7.</w:t>
            </w:r>
            <w:r w:rsidR="00157453" w:rsidRPr="00755162">
              <w:rPr>
                <w:rFonts w:ascii="Arial" w:hAnsi="Arial" w:cs="Arial"/>
                <w:noProof/>
              </w:rPr>
              <w:tab/>
            </w:r>
            <w:r w:rsidR="00157453" w:rsidRPr="00755162">
              <w:rPr>
                <w:rStyle w:val="af1"/>
                <w:rFonts w:ascii="Arial" w:hAnsi="Arial" w:cs="Arial"/>
                <w:noProof/>
              </w:rPr>
              <w:t>Advance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49</w:t>
            </w:r>
            <w:r w:rsidR="00157453" w:rsidRPr="00755162">
              <w:rPr>
                <w:rFonts w:ascii="Arial" w:hAnsi="Arial" w:cs="Arial"/>
                <w:noProof/>
                <w:webHidden/>
              </w:rPr>
              <w:fldChar w:fldCharType="end"/>
            </w:r>
          </w:hyperlink>
        </w:p>
        <w:p w14:paraId="6F70EC1D" w14:textId="77777777" w:rsidR="00157453" w:rsidRPr="00755162" w:rsidRDefault="00607960">
          <w:pPr>
            <w:pStyle w:val="TOC2"/>
            <w:tabs>
              <w:tab w:val="left" w:pos="1050"/>
              <w:tab w:val="right" w:leader="dot" w:pos="8296"/>
            </w:tabs>
            <w:rPr>
              <w:rFonts w:ascii="Arial" w:hAnsi="Arial" w:cs="Arial"/>
              <w:noProof/>
            </w:rPr>
          </w:pPr>
          <w:hyperlink w:anchor="_Toc74225408" w:history="1">
            <w:r w:rsidR="00157453" w:rsidRPr="00755162">
              <w:rPr>
                <w:rStyle w:val="af1"/>
                <w:rFonts w:ascii="Arial" w:hAnsi="Arial" w:cs="Arial"/>
                <w:noProof/>
              </w:rPr>
              <w:t>7.1</w:t>
            </w:r>
            <w:r w:rsidR="00157453" w:rsidRPr="00755162">
              <w:rPr>
                <w:rFonts w:ascii="Arial" w:hAnsi="Arial" w:cs="Arial"/>
                <w:noProof/>
              </w:rPr>
              <w:tab/>
            </w:r>
            <w:r w:rsidR="00157453" w:rsidRPr="00755162">
              <w:rPr>
                <w:rStyle w:val="af1"/>
                <w:rFonts w:ascii="Arial" w:hAnsi="Arial" w:cs="Arial"/>
                <w:noProof/>
              </w:rPr>
              <w:t>QOS</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49</w:t>
            </w:r>
            <w:r w:rsidR="00157453" w:rsidRPr="00755162">
              <w:rPr>
                <w:rFonts w:ascii="Arial" w:hAnsi="Arial" w:cs="Arial"/>
                <w:noProof/>
                <w:webHidden/>
              </w:rPr>
              <w:fldChar w:fldCharType="end"/>
            </w:r>
          </w:hyperlink>
        </w:p>
        <w:p w14:paraId="5A1F15DC" w14:textId="77777777" w:rsidR="00157453" w:rsidRPr="00755162" w:rsidRDefault="00607960">
          <w:pPr>
            <w:pStyle w:val="TOC2"/>
            <w:tabs>
              <w:tab w:val="left" w:pos="1050"/>
              <w:tab w:val="right" w:leader="dot" w:pos="8296"/>
            </w:tabs>
            <w:rPr>
              <w:rFonts w:ascii="Arial" w:hAnsi="Arial" w:cs="Arial"/>
              <w:noProof/>
            </w:rPr>
          </w:pPr>
          <w:hyperlink w:anchor="_Toc74225409" w:history="1">
            <w:r w:rsidR="00157453" w:rsidRPr="00755162">
              <w:rPr>
                <w:rStyle w:val="af1"/>
                <w:rFonts w:ascii="Arial" w:hAnsi="Arial" w:cs="Arial"/>
                <w:noProof/>
              </w:rPr>
              <w:t>7.2</w:t>
            </w:r>
            <w:r w:rsidR="00157453" w:rsidRPr="00755162">
              <w:rPr>
                <w:rFonts w:ascii="Arial" w:hAnsi="Arial" w:cs="Arial"/>
                <w:noProof/>
              </w:rPr>
              <w:tab/>
            </w:r>
            <w:r w:rsidR="00157453" w:rsidRPr="00755162">
              <w:rPr>
                <w:rStyle w:val="af1"/>
                <w:rFonts w:ascii="Arial" w:hAnsi="Arial" w:cs="Arial"/>
                <w:noProof/>
              </w:rPr>
              <w:t>ACL</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_Toc74225409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51</w:t>
            </w:r>
            <w:r w:rsidR="00157453" w:rsidRPr="00755162">
              <w:rPr>
                <w:rFonts w:ascii="Arial" w:hAnsi="Arial" w:cs="Arial"/>
                <w:noProof/>
                <w:webHidden/>
              </w:rPr>
              <w:fldChar w:fldCharType="end"/>
            </w:r>
          </w:hyperlink>
        </w:p>
        <w:p w14:paraId="7596868A" w14:textId="77777777" w:rsidR="00157453" w:rsidRPr="00755162" w:rsidRDefault="00607960">
          <w:pPr>
            <w:pStyle w:val="TOC2"/>
            <w:tabs>
              <w:tab w:val="left" w:pos="1050"/>
              <w:tab w:val="right" w:leader="dot" w:pos="8296"/>
            </w:tabs>
            <w:rPr>
              <w:rFonts w:ascii="Arial" w:hAnsi="Arial" w:cs="Arial"/>
              <w:noProof/>
            </w:rPr>
          </w:pPr>
          <w:hyperlink w:anchor="_Toc74225410" w:history="1">
            <w:r w:rsidR="00157453" w:rsidRPr="00755162">
              <w:rPr>
                <w:rStyle w:val="af1"/>
                <w:rFonts w:ascii="Arial" w:hAnsi="Arial" w:cs="Arial"/>
                <w:noProof/>
              </w:rPr>
              <w:t>7.3</w:t>
            </w:r>
            <w:r w:rsidR="00157453" w:rsidRPr="00755162">
              <w:rPr>
                <w:rFonts w:ascii="Arial" w:hAnsi="Arial" w:cs="Arial"/>
                <w:noProof/>
              </w:rPr>
              <w:tab/>
            </w:r>
            <w:r w:rsidR="00157453" w:rsidRPr="00755162">
              <w:rPr>
                <w:rStyle w:val="af1"/>
                <w:rFonts w:ascii="Arial" w:hAnsi="Arial" w:cs="Arial"/>
                <w:noProof/>
              </w:rPr>
              <w:t>SNMP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54</w:t>
            </w:r>
            <w:r w:rsidR="00157453" w:rsidRPr="00755162">
              <w:rPr>
                <w:rFonts w:ascii="Arial" w:hAnsi="Arial" w:cs="Arial"/>
                <w:noProof/>
                <w:webHidden/>
              </w:rPr>
              <w:fldChar w:fldCharType="end"/>
            </w:r>
          </w:hyperlink>
        </w:p>
        <w:p w14:paraId="2AB4525F" w14:textId="77777777" w:rsidR="00157453" w:rsidRPr="00755162" w:rsidRDefault="00607960">
          <w:pPr>
            <w:pStyle w:val="TOC2"/>
            <w:tabs>
              <w:tab w:val="left" w:pos="1050"/>
              <w:tab w:val="right" w:leader="dot" w:pos="8296"/>
            </w:tabs>
            <w:rPr>
              <w:rFonts w:ascii="Arial" w:hAnsi="Arial" w:cs="Arial"/>
              <w:noProof/>
            </w:rPr>
          </w:pPr>
          <w:hyperlink w:anchor="_Toc74225411" w:history="1">
            <w:r w:rsidR="00157453" w:rsidRPr="00755162">
              <w:rPr>
                <w:rStyle w:val="af1"/>
                <w:rFonts w:ascii="Arial" w:hAnsi="Arial" w:cs="Arial"/>
                <w:noProof/>
              </w:rPr>
              <w:t>7.4</w:t>
            </w:r>
            <w:r w:rsidR="00157453" w:rsidRPr="00755162">
              <w:rPr>
                <w:rFonts w:ascii="Arial" w:hAnsi="Arial" w:cs="Arial"/>
                <w:noProof/>
              </w:rPr>
              <w:tab/>
            </w:r>
            <w:r w:rsidR="00157453" w:rsidRPr="00755162">
              <w:rPr>
                <w:rStyle w:val="af1"/>
                <w:rFonts w:ascii="Arial" w:hAnsi="Arial" w:cs="Arial"/>
                <w:noProof/>
              </w:rPr>
              <w:t>RMON</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57</w:t>
            </w:r>
            <w:r w:rsidR="00157453" w:rsidRPr="00755162">
              <w:rPr>
                <w:rFonts w:ascii="Arial" w:hAnsi="Arial" w:cs="Arial"/>
                <w:noProof/>
                <w:webHidden/>
              </w:rPr>
              <w:fldChar w:fldCharType="end"/>
            </w:r>
          </w:hyperlink>
        </w:p>
        <w:p w14:paraId="62C8D243" w14:textId="77777777" w:rsidR="00157453" w:rsidRPr="00755162" w:rsidRDefault="00607960">
          <w:pPr>
            <w:pStyle w:val="TOC2"/>
            <w:tabs>
              <w:tab w:val="left" w:pos="1050"/>
              <w:tab w:val="right" w:leader="dot" w:pos="8296"/>
            </w:tabs>
            <w:rPr>
              <w:rFonts w:ascii="Arial" w:hAnsi="Arial" w:cs="Arial"/>
              <w:noProof/>
            </w:rPr>
          </w:pPr>
          <w:hyperlink w:anchor="_Toc74225412" w:history="1">
            <w:r w:rsidR="00157453" w:rsidRPr="00755162">
              <w:rPr>
                <w:rStyle w:val="af1"/>
                <w:rFonts w:ascii="Arial" w:hAnsi="Arial" w:cs="Arial"/>
                <w:noProof/>
              </w:rPr>
              <w:t>7.5</w:t>
            </w:r>
            <w:r w:rsidR="00157453" w:rsidRPr="00755162">
              <w:rPr>
                <w:rFonts w:ascii="Arial" w:hAnsi="Arial" w:cs="Arial"/>
                <w:noProof/>
              </w:rPr>
              <w:tab/>
            </w:r>
            <w:r w:rsidR="00157453" w:rsidRPr="00755162">
              <w:rPr>
                <w:rStyle w:val="af1"/>
                <w:rFonts w:ascii="Arial" w:hAnsi="Arial" w:cs="Arial"/>
                <w:noProof/>
              </w:rPr>
              <w:t>LLDP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58</w:t>
            </w:r>
            <w:r w:rsidR="00157453" w:rsidRPr="00755162">
              <w:rPr>
                <w:rFonts w:ascii="Arial" w:hAnsi="Arial" w:cs="Arial"/>
                <w:noProof/>
                <w:webHidden/>
              </w:rPr>
              <w:fldChar w:fldCharType="end"/>
            </w:r>
          </w:hyperlink>
        </w:p>
        <w:p w14:paraId="4D3746AE" w14:textId="77777777" w:rsidR="00157453" w:rsidRPr="00755162" w:rsidRDefault="00607960">
          <w:pPr>
            <w:pStyle w:val="TOC2"/>
            <w:tabs>
              <w:tab w:val="left" w:pos="1050"/>
              <w:tab w:val="right" w:leader="dot" w:pos="8296"/>
            </w:tabs>
            <w:rPr>
              <w:rFonts w:ascii="Arial" w:hAnsi="Arial" w:cs="Arial"/>
              <w:noProof/>
            </w:rPr>
          </w:pPr>
          <w:hyperlink w:anchor="_Toc74225413" w:history="1">
            <w:r w:rsidR="00157453" w:rsidRPr="00755162">
              <w:rPr>
                <w:rStyle w:val="af1"/>
                <w:rFonts w:ascii="Arial" w:hAnsi="Arial" w:cs="Arial"/>
                <w:noProof/>
              </w:rPr>
              <w:t>7.6</w:t>
            </w:r>
            <w:r w:rsidR="00157453" w:rsidRPr="00755162">
              <w:rPr>
                <w:rFonts w:ascii="Arial" w:hAnsi="Arial" w:cs="Arial"/>
                <w:noProof/>
              </w:rPr>
              <w:tab/>
            </w:r>
            <w:r w:rsidR="00157453" w:rsidRPr="00755162">
              <w:rPr>
                <w:rStyle w:val="af1"/>
                <w:rFonts w:ascii="Arial" w:hAnsi="Arial" w:cs="Arial"/>
                <w:noProof/>
              </w:rPr>
              <w:t>NTP</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_Toc74225413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59</w:t>
            </w:r>
            <w:r w:rsidR="00157453" w:rsidRPr="00755162">
              <w:rPr>
                <w:rFonts w:ascii="Arial" w:hAnsi="Arial" w:cs="Arial"/>
                <w:noProof/>
                <w:webHidden/>
              </w:rPr>
              <w:fldChar w:fldCharType="end"/>
            </w:r>
          </w:hyperlink>
        </w:p>
        <w:p w14:paraId="5C9F6218" w14:textId="77777777" w:rsidR="00157453" w:rsidRPr="00755162" w:rsidRDefault="00607960">
          <w:pPr>
            <w:pStyle w:val="TOC2"/>
            <w:tabs>
              <w:tab w:val="left" w:pos="1050"/>
              <w:tab w:val="right" w:leader="dot" w:pos="8296"/>
            </w:tabs>
            <w:rPr>
              <w:rFonts w:ascii="Arial" w:hAnsi="Arial" w:cs="Arial"/>
              <w:noProof/>
            </w:rPr>
          </w:pPr>
          <w:hyperlink w:anchor="_Toc74225414" w:history="1">
            <w:r w:rsidR="00157453" w:rsidRPr="00755162">
              <w:rPr>
                <w:rStyle w:val="af1"/>
                <w:rFonts w:ascii="Arial" w:hAnsi="Arial" w:cs="Arial"/>
                <w:noProof/>
              </w:rPr>
              <w:t>7.7</w:t>
            </w:r>
            <w:r w:rsidR="00157453" w:rsidRPr="00755162">
              <w:rPr>
                <w:rFonts w:ascii="Arial" w:hAnsi="Arial" w:cs="Arial"/>
                <w:noProof/>
              </w:rPr>
              <w:tab/>
            </w:r>
            <w:r w:rsidR="00157453" w:rsidRPr="00755162">
              <w:rPr>
                <w:rStyle w:val="af1"/>
                <w:rFonts w:ascii="Arial" w:hAnsi="Arial" w:cs="Arial"/>
                <w:noProof/>
              </w:rPr>
              <w:t>Secure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_Toc74225414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60</w:t>
            </w:r>
            <w:r w:rsidR="00157453" w:rsidRPr="00755162">
              <w:rPr>
                <w:rFonts w:ascii="Arial" w:hAnsi="Arial" w:cs="Arial"/>
                <w:noProof/>
                <w:webHidden/>
              </w:rPr>
              <w:fldChar w:fldCharType="end"/>
            </w:r>
          </w:hyperlink>
        </w:p>
        <w:p w14:paraId="6983073C" w14:textId="77777777" w:rsidR="00157453" w:rsidRPr="00755162" w:rsidRDefault="00607960">
          <w:pPr>
            <w:pStyle w:val="TOC1"/>
            <w:tabs>
              <w:tab w:val="left" w:pos="420"/>
              <w:tab w:val="right" w:leader="dot" w:pos="8296"/>
            </w:tabs>
            <w:rPr>
              <w:rFonts w:ascii="Arial" w:hAnsi="Arial" w:cs="Arial"/>
              <w:noProof/>
            </w:rPr>
          </w:pPr>
          <w:hyperlink w:anchor="_Toc74225415" w:history="1">
            <w:r w:rsidR="00157453" w:rsidRPr="00755162">
              <w:rPr>
                <w:rStyle w:val="af1"/>
                <w:rFonts w:ascii="Arial" w:hAnsi="Arial" w:cs="Arial"/>
                <w:noProof/>
              </w:rPr>
              <w:t>8.</w:t>
            </w:r>
            <w:r w:rsidR="00157453" w:rsidRPr="00755162">
              <w:rPr>
                <w:rFonts w:ascii="Arial" w:hAnsi="Arial" w:cs="Arial"/>
                <w:noProof/>
              </w:rPr>
              <w:tab/>
            </w:r>
            <w:r w:rsidR="00157453" w:rsidRPr="00755162">
              <w:rPr>
                <w:rStyle w:val="af1"/>
                <w:rFonts w:ascii="Arial" w:hAnsi="Arial" w:cs="Arial"/>
                <w:noProof/>
              </w:rPr>
              <w:t>System Management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_Toc74225415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61</w:t>
            </w:r>
            <w:r w:rsidR="00157453" w:rsidRPr="00755162">
              <w:rPr>
                <w:rFonts w:ascii="Arial" w:hAnsi="Arial" w:cs="Arial"/>
                <w:noProof/>
                <w:webHidden/>
              </w:rPr>
              <w:fldChar w:fldCharType="end"/>
            </w:r>
          </w:hyperlink>
        </w:p>
        <w:p w14:paraId="62B984CD" w14:textId="77777777" w:rsidR="00157453" w:rsidRPr="00755162" w:rsidRDefault="00607960">
          <w:pPr>
            <w:pStyle w:val="TOC2"/>
            <w:tabs>
              <w:tab w:val="left" w:pos="1050"/>
              <w:tab w:val="right" w:leader="dot" w:pos="8296"/>
            </w:tabs>
            <w:rPr>
              <w:rFonts w:ascii="Arial" w:hAnsi="Arial" w:cs="Arial"/>
              <w:noProof/>
            </w:rPr>
          </w:pPr>
          <w:hyperlink w:anchor="_Toc74225416" w:history="1">
            <w:r w:rsidR="00157453" w:rsidRPr="00755162">
              <w:rPr>
                <w:rStyle w:val="af1"/>
                <w:rFonts w:ascii="Arial" w:hAnsi="Arial" w:cs="Arial"/>
                <w:noProof/>
              </w:rPr>
              <w:t>8.1</w:t>
            </w:r>
            <w:r w:rsidR="00157453" w:rsidRPr="00755162">
              <w:rPr>
                <w:rFonts w:ascii="Arial" w:hAnsi="Arial" w:cs="Arial"/>
                <w:noProof/>
              </w:rPr>
              <w:tab/>
            </w:r>
            <w:r w:rsidR="00157453" w:rsidRPr="00755162">
              <w:rPr>
                <w:rStyle w:val="af1"/>
                <w:rFonts w:ascii="Arial" w:hAnsi="Arial" w:cs="Arial"/>
                <w:noProof/>
              </w:rPr>
              <w:t>User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_Toc74225416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61</w:t>
            </w:r>
            <w:r w:rsidR="00157453" w:rsidRPr="00755162">
              <w:rPr>
                <w:rFonts w:ascii="Arial" w:hAnsi="Arial" w:cs="Arial"/>
                <w:noProof/>
                <w:webHidden/>
              </w:rPr>
              <w:fldChar w:fldCharType="end"/>
            </w:r>
          </w:hyperlink>
        </w:p>
        <w:p w14:paraId="02289DEB" w14:textId="77777777" w:rsidR="00157453" w:rsidRPr="00755162" w:rsidRDefault="00607960">
          <w:pPr>
            <w:pStyle w:val="TOC2"/>
            <w:tabs>
              <w:tab w:val="left" w:pos="1050"/>
              <w:tab w:val="right" w:leader="dot" w:pos="8296"/>
            </w:tabs>
            <w:rPr>
              <w:rFonts w:ascii="Arial" w:hAnsi="Arial" w:cs="Arial"/>
              <w:noProof/>
            </w:rPr>
          </w:pPr>
          <w:hyperlink w:anchor="_Toc74225417" w:history="1">
            <w:r w:rsidR="00157453" w:rsidRPr="00755162">
              <w:rPr>
                <w:rStyle w:val="af1"/>
                <w:rFonts w:ascii="Arial" w:hAnsi="Arial" w:cs="Arial"/>
                <w:noProof/>
              </w:rPr>
              <w:t>8.2</w:t>
            </w:r>
            <w:r w:rsidR="00157453" w:rsidRPr="00755162">
              <w:rPr>
                <w:rFonts w:ascii="Arial" w:hAnsi="Arial" w:cs="Arial"/>
                <w:noProof/>
              </w:rPr>
              <w:tab/>
            </w:r>
            <w:r w:rsidR="00157453" w:rsidRPr="00755162">
              <w:rPr>
                <w:rStyle w:val="af1"/>
                <w:rFonts w:ascii="Arial" w:hAnsi="Arial" w:cs="Arial"/>
                <w:noProof/>
              </w:rPr>
              <w:t>Network</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_Toc74225417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61</w:t>
            </w:r>
            <w:r w:rsidR="00157453" w:rsidRPr="00755162">
              <w:rPr>
                <w:rFonts w:ascii="Arial" w:hAnsi="Arial" w:cs="Arial"/>
                <w:noProof/>
                <w:webHidden/>
              </w:rPr>
              <w:fldChar w:fldCharType="end"/>
            </w:r>
          </w:hyperlink>
        </w:p>
        <w:p w14:paraId="6B3EF3FF" w14:textId="77777777" w:rsidR="00157453" w:rsidRPr="00755162" w:rsidRDefault="00607960">
          <w:pPr>
            <w:pStyle w:val="TOC2"/>
            <w:tabs>
              <w:tab w:val="left" w:pos="1050"/>
              <w:tab w:val="right" w:leader="dot" w:pos="8296"/>
            </w:tabs>
            <w:rPr>
              <w:rFonts w:ascii="Arial" w:hAnsi="Arial" w:cs="Arial"/>
              <w:noProof/>
            </w:rPr>
          </w:pPr>
          <w:hyperlink w:anchor="_Toc74225418" w:history="1">
            <w:r w:rsidR="00157453" w:rsidRPr="00755162">
              <w:rPr>
                <w:rStyle w:val="af1"/>
                <w:rFonts w:ascii="Arial" w:hAnsi="Arial" w:cs="Arial"/>
                <w:noProof/>
              </w:rPr>
              <w:t>8.3</w:t>
            </w:r>
            <w:r w:rsidR="00157453" w:rsidRPr="00755162">
              <w:rPr>
                <w:rFonts w:ascii="Arial" w:hAnsi="Arial" w:cs="Arial"/>
                <w:noProof/>
              </w:rPr>
              <w:tab/>
            </w:r>
            <w:r w:rsidR="00157453" w:rsidRPr="00755162">
              <w:rPr>
                <w:rStyle w:val="af1"/>
                <w:rFonts w:ascii="Arial" w:hAnsi="Arial" w:cs="Arial"/>
                <w:noProof/>
              </w:rPr>
              <w:t>Service Config</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_Toc74225418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62</w:t>
            </w:r>
            <w:r w:rsidR="00157453" w:rsidRPr="00755162">
              <w:rPr>
                <w:rFonts w:ascii="Arial" w:hAnsi="Arial" w:cs="Arial"/>
                <w:noProof/>
                <w:webHidden/>
              </w:rPr>
              <w:fldChar w:fldCharType="end"/>
            </w:r>
          </w:hyperlink>
        </w:p>
        <w:p w14:paraId="69235D3F" w14:textId="77777777" w:rsidR="00157453" w:rsidRPr="00755162" w:rsidRDefault="00607960">
          <w:pPr>
            <w:pStyle w:val="TOC2"/>
            <w:tabs>
              <w:tab w:val="left" w:pos="1050"/>
              <w:tab w:val="right" w:leader="dot" w:pos="8296"/>
            </w:tabs>
            <w:rPr>
              <w:rFonts w:ascii="Arial" w:hAnsi="Arial" w:cs="Arial"/>
              <w:noProof/>
            </w:rPr>
          </w:pPr>
          <w:hyperlink w:anchor="_Toc74225419" w:history="1">
            <w:r w:rsidR="00157453" w:rsidRPr="00755162">
              <w:rPr>
                <w:rStyle w:val="af1"/>
                <w:rFonts w:ascii="Arial" w:hAnsi="Arial" w:cs="Arial"/>
                <w:noProof/>
              </w:rPr>
              <w:t>8.4</w:t>
            </w:r>
            <w:r w:rsidR="00157453" w:rsidRPr="00755162">
              <w:rPr>
                <w:rFonts w:ascii="Arial" w:hAnsi="Arial" w:cs="Arial"/>
                <w:noProof/>
              </w:rPr>
              <w:tab/>
            </w:r>
            <w:r w:rsidR="00157453" w:rsidRPr="00755162">
              <w:rPr>
                <w:rStyle w:val="af1"/>
                <w:rFonts w:ascii="Arial" w:hAnsi="Arial" w:cs="Arial"/>
                <w:noProof/>
              </w:rPr>
              <w:t>Configration management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_Toc74225419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63</w:t>
            </w:r>
            <w:r w:rsidR="00157453" w:rsidRPr="00755162">
              <w:rPr>
                <w:rFonts w:ascii="Arial" w:hAnsi="Arial" w:cs="Arial"/>
                <w:noProof/>
                <w:webHidden/>
              </w:rPr>
              <w:fldChar w:fldCharType="end"/>
            </w:r>
          </w:hyperlink>
        </w:p>
        <w:p w14:paraId="0CBD221E" w14:textId="77777777" w:rsidR="00157453" w:rsidRPr="00755162" w:rsidRDefault="00607960">
          <w:pPr>
            <w:pStyle w:val="TOC2"/>
            <w:tabs>
              <w:tab w:val="left" w:pos="1050"/>
              <w:tab w:val="right" w:leader="dot" w:pos="8296"/>
            </w:tabs>
            <w:rPr>
              <w:rFonts w:ascii="Arial" w:hAnsi="Arial" w:cs="Arial"/>
              <w:noProof/>
            </w:rPr>
          </w:pPr>
          <w:hyperlink w:anchor="_Toc74225420" w:history="1">
            <w:r w:rsidR="00157453" w:rsidRPr="00755162">
              <w:rPr>
                <w:rStyle w:val="af1"/>
                <w:rFonts w:ascii="Arial" w:hAnsi="Arial" w:cs="Arial"/>
                <w:noProof/>
              </w:rPr>
              <w:t>8.5</w:t>
            </w:r>
            <w:r w:rsidR="00157453" w:rsidRPr="00755162">
              <w:rPr>
                <w:rFonts w:ascii="Arial" w:hAnsi="Arial" w:cs="Arial"/>
                <w:noProof/>
              </w:rPr>
              <w:tab/>
            </w:r>
            <w:r w:rsidR="00157453" w:rsidRPr="00755162">
              <w:rPr>
                <w:rStyle w:val="af1"/>
                <w:rFonts w:ascii="Arial" w:hAnsi="Arial" w:cs="Arial"/>
                <w:noProof/>
              </w:rPr>
              <w:t>Firmware Upgrade</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_Toc74225420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63</w:t>
            </w:r>
            <w:r w:rsidR="00157453" w:rsidRPr="00755162">
              <w:rPr>
                <w:rFonts w:ascii="Arial" w:hAnsi="Arial" w:cs="Arial"/>
                <w:noProof/>
                <w:webHidden/>
              </w:rPr>
              <w:fldChar w:fldCharType="end"/>
            </w:r>
          </w:hyperlink>
        </w:p>
        <w:p w14:paraId="4ED27F69" w14:textId="77777777" w:rsidR="00157453" w:rsidRPr="00755162" w:rsidRDefault="00607960">
          <w:pPr>
            <w:pStyle w:val="TOC2"/>
            <w:tabs>
              <w:tab w:val="left" w:pos="1050"/>
              <w:tab w:val="right" w:leader="dot" w:pos="8296"/>
            </w:tabs>
            <w:rPr>
              <w:rFonts w:ascii="Arial" w:hAnsi="Arial" w:cs="Arial"/>
              <w:noProof/>
            </w:rPr>
          </w:pPr>
          <w:hyperlink w:anchor="_Toc74225421" w:history="1">
            <w:r w:rsidR="00157453" w:rsidRPr="00755162">
              <w:rPr>
                <w:rStyle w:val="af1"/>
                <w:rFonts w:ascii="Arial" w:hAnsi="Arial" w:cs="Arial"/>
                <w:noProof/>
              </w:rPr>
              <w:t>8.6</w:t>
            </w:r>
            <w:r w:rsidR="00157453" w:rsidRPr="00755162">
              <w:rPr>
                <w:rFonts w:ascii="Arial" w:hAnsi="Arial" w:cs="Arial"/>
                <w:noProof/>
              </w:rPr>
              <w:tab/>
            </w:r>
            <w:r w:rsidR="00157453" w:rsidRPr="00755162">
              <w:rPr>
                <w:rStyle w:val="af1"/>
                <w:rFonts w:ascii="Arial" w:hAnsi="Arial" w:cs="Arial"/>
                <w:noProof/>
              </w:rPr>
              <w:t>Diagnostic</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_Toc74225421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63</w:t>
            </w:r>
            <w:r w:rsidR="00157453" w:rsidRPr="00755162">
              <w:rPr>
                <w:rFonts w:ascii="Arial" w:hAnsi="Arial" w:cs="Arial"/>
                <w:noProof/>
                <w:webHidden/>
              </w:rPr>
              <w:fldChar w:fldCharType="end"/>
            </w:r>
          </w:hyperlink>
        </w:p>
        <w:p w14:paraId="7C6EC6EB" w14:textId="77777777" w:rsidR="00157453" w:rsidRPr="00755162" w:rsidRDefault="00607960">
          <w:pPr>
            <w:pStyle w:val="TOC2"/>
            <w:tabs>
              <w:tab w:val="left" w:pos="1050"/>
              <w:tab w:val="right" w:leader="dot" w:pos="8296"/>
            </w:tabs>
            <w:rPr>
              <w:rFonts w:ascii="Arial" w:hAnsi="Arial" w:cs="Arial"/>
              <w:noProof/>
            </w:rPr>
          </w:pPr>
          <w:hyperlink w:anchor="_Toc74225422" w:history="1">
            <w:r w:rsidR="00157453" w:rsidRPr="00755162">
              <w:rPr>
                <w:rStyle w:val="af1"/>
                <w:rFonts w:ascii="Arial" w:hAnsi="Arial" w:cs="Arial"/>
                <w:noProof/>
              </w:rPr>
              <w:t>8.7</w:t>
            </w:r>
            <w:r w:rsidR="00157453" w:rsidRPr="00755162">
              <w:rPr>
                <w:rFonts w:ascii="Arial" w:hAnsi="Arial" w:cs="Arial"/>
                <w:noProof/>
              </w:rPr>
              <w:tab/>
            </w:r>
            <w:r w:rsidR="00157453" w:rsidRPr="00755162">
              <w:rPr>
                <w:rStyle w:val="af1"/>
                <w:rFonts w:ascii="Arial" w:hAnsi="Arial" w:cs="Arial"/>
                <w:noProof/>
              </w:rPr>
              <w:t>Restart</w:t>
            </w:r>
            <w:r w:rsidR="00157453" w:rsidRPr="00755162">
              <w:rPr>
                <w:rFonts w:ascii="Arial" w:hAnsi="Arial" w:cs="Arial"/>
                <w:noProof/>
                <w:webHidden/>
              </w:rPr>
              <w:tab/>
            </w:r>
            <w:r w:rsidR="00157453" w:rsidRPr="00755162">
              <w:rPr>
                <w:rFonts w:ascii="Arial" w:hAnsi="Arial" w:cs="Arial"/>
                <w:noProof/>
                <w:webHidden/>
              </w:rPr>
              <w:fldChar w:fldCharType="begin"/>
            </w:r>
            <w:r w:rsidR="00157453" w:rsidRPr="00755162">
              <w:rPr>
                <w:rFonts w:ascii="Arial" w:hAnsi="Arial" w:cs="Arial"/>
                <w:noProof/>
                <w:webHidden/>
              </w:rPr>
              <w:instrText xml:space="preserve"> PAGEREF _Toc74225422 \h </w:instrText>
            </w:r>
            <w:r w:rsidR="00157453" w:rsidRPr="00755162">
              <w:rPr>
                <w:rFonts w:ascii="Arial" w:hAnsi="Arial" w:cs="Arial"/>
                <w:noProof/>
                <w:webHidden/>
              </w:rPr>
            </w:r>
            <w:r w:rsidR="00157453" w:rsidRPr="00755162">
              <w:rPr>
                <w:rFonts w:ascii="Arial" w:hAnsi="Arial" w:cs="Arial"/>
                <w:noProof/>
                <w:webHidden/>
              </w:rPr>
              <w:fldChar w:fldCharType="separate"/>
            </w:r>
            <w:r w:rsidR="000756B6" w:rsidRPr="00755162">
              <w:rPr>
                <w:rFonts w:ascii="Arial" w:hAnsi="Arial" w:cs="Arial"/>
                <w:noProof/>
                <w:webHidden/>
              </w:rPr>
              <w:t>64</w:t>
            </w:r>
            <w:r w:rsidR="00157453" w:rsidRPr="00755162">
              <w:rPr>
                <w:rFonts w:ascii="Arial" w:hAnsi="Arial" w:cs="Arial"/>
                <w:noProof/>
                <w:webHidden/>
              </w:rPr>
              <w:fldChar w:fldCharType="end"/>
            </w:r>
          </w:hyperlink>
        </w:p>
        <w:p w14:paraId="40D2152A" w14:textId="77777777" w:rsidR="00157453" w:rsidRPr="00755162" w:rsidRDefault="00157453">
          <w:pPr>
            <w:rPr>
              <w:rFonts w:ascii="Arial" w:hAnsi="Arial" w:cs="Arial"/>
            </w:rPr>
          </w:pPr>
          <w:r w:rsidRPr="00755162">
            <w:rPr>
              <w:rFonts w:ascii="Arial" w:hAnsi="Arial" w:cs="Arial"/>
              <w:b/>
              <w:bCs/>
              <w:lang w:val="zh-CN"/>
            </w:rPr>
            <w:fldChar w:fldCharType="end"/>
          </w:r>
        </w:p>
      </w:sdtContent>
    </w:sdt>
    <w:p w14:paraId="5682C665" w14:textId="77777777" w:rsidR="00157453" w:rsidRPr="00755162" w:rsidRDefault="00157453" w:rsidP="00827091">
      <w:pPr>
        <w:rPr>
          <w:rFonts w:ascii="Arial" w:hAnsi="Arial" w:cs="Arial"/>
        </w:rPr>
      </w:pPr>
    </w:p>
    <w:p w14:paraId="7201FE3C" w14:textId="77777777" w:rsidR="00157453" w:rsidRPr="00755162" w:rsidRDefault="00157453" w:rsidP="00827091">
      <w:pPr>
        <w:rPr>
          <w:rFonts w:ascii="Arial" w:hAnsi="Arial" w:cs="Arial"/>
        </w:rPr>
      </w:pPr>
    </w:p>
    <w:p w14:paraId="51833311" w14:textId="77777777" w:rsidR="00157453" w:rsidRPr="00755162" w:rsidRDefault="00157453" w:rsidP="00827091">
      <w:pPr>
        <w:rPr>
          <w:rFonts w:ascii="Arial" w:hAnsi="Arial" w:cs="Arial"/>
        </w:rPr>
      </w:pPr>
    </w:p>
    <w:p w14:paraId="314AE2FA" w14:textId="77777777" w:rsidR="00157453" w:rsidRPr="00755162" w:rsidRDefault="00157453" w:rsidP="00827091">
      <w:pPr>
        <w:rPr>
          <w:rFonts w:ascii="Arial" w:hAnsi="Arial" w:cs="Arial"/>
        </w:rPr>
      </w:pPr>
    </w:p>
    <w:p w14:paraId="20F25575" w14:textId="77777777" w:rsidR="00157453" w:rsidRPr="00755162" w:rsidRDefault="00157453" w:rsidP="00827091">
      <w:pPr>
        <w:rPr>
          <w:rFonts w:ascii="Arial" w:hAnsi="Arial" w:cs="Arial"/>
        </w:rPr>
      </w:pPr>
    </w:p>
    <w:p w14:paraId="0BC52BAB" w14:textId="77777777" w:rsidR="00157453" w:rsidRPr="00755162" w:rsidRDefault="00157453" w:rsidP="00827091">
      <w:pPr>
        <w:rPr>
          <w:rFonts w:ascii="Arial" w:hAnsi="Arial" w:cs="Arial"/>
        </w:rPr>
      </w:pPr>
    </w:p>
    <w:p w14:paraId="26290182" w14:textId="77777777" w:rsidR="00157453" w:rsidRPr="00755162" w:rsidRDefault="00157453" w:rsidP="00827091">
      <w:pPr>
        <w:rPr>
          <w:rFonts w:ascii="Arial" w:hAnsi="Arial" w:cs="Arial"/>
        </w:rPr>
      </w:pPr>
    </w:p>
    <w:p w14:paraId="0E2BAF85" w14:textId="77777777" w:rsidR="00157453" w:rsidRPr="00755162" w:rsidRDefault="00157453" w:rsidP="00827091">
      <w:pPr>
        <w:rPr>
          <w:rFonts w:ascii="Arial" w:hAnsi="Arial" w:cs="Arial"/>
        </w:rPr>
      </w:pPr>
    </w:p>
    <w:p w14:paraId="3CF94C3F" w14:textId="77777777" w:rsidR="00157453" w:rsidRPr="00755162" w:rsidRDefault="00157453" w:rsidP="00827091">
      <w:pPr>
        <w:rPr>
          <w:rFonts w:ascii="Arial" w:hAnsi="Arial" w:cs="Arial"/>
        </w:rPr>
      </w:pPr>
    </w:p>
    <w:p w14:paraId="42EED8F0" w14:textId="77777777" w:rsidR="00157453" w:rsidRPr="00755162" w:rsidRDefault="00157453" w:rsidP="00827091">
      <w:pPr>
        <w:rPr>
          <w:rFonts w:ascii="Arial" w:hAnsi="Arial" w:cs="Arial"/>
        </w:rPr>
      </w:pPr>
    </w:p>
    <w:p w14:paraId="60055709" w14:textId="77777777" w:rsidR="00157453" w:rsidRPr="00755162" w:rsidRDefault="00157453" w:rsidP="00827091">
      <w:pPr>
        <w:rPr>
          <w:rFonts w:ascii="Arial" w:hAnsi="Arial" w:cs="Arial"/>
        </w:rPr>
      </w:pPr>
    </w:p>
    <w:p w14:paraId="47E8EB08" w14:textId="77777777" w:rsidR="00157453" w:rsidRPr="00755162" w:rsidRDefault="00157453" w:rsidP="00827091">
      <w:pPr>
        <w:rPr>
          <w:rFonts w:ascii="Arial" w:hAnsi="Arial" w:cs="Arial"/>
        </w:rPr>
      </w:pPr>
    </w:p>
    <w:p w14:paraId="4D8D67EC" w14:textId="77777777" w:rsidR="00157453" w:rsidRPr="00755162" w:rsidRDefault="00157453" w:rsidP="00827091">
      <w:pPr>
        <w:rPr>
          <w:rFonts w:ascii="Arial" w:hAnsi="Arial" w:cs="Arial"/>
        </w:rPr>
      </w:pPr>
    </w:p>
    <w:p w14:paraId="44D8B6A7" w14:textId="77777777" w:rsidR="00157453" w:rsidRPr="00755162" w:rsidRDefault="00157453" w:rsidP="00827091">
      <w:pPr>
        <w:rPr>
          <w:rFonts w:ascii="Arial" w:hAnsi="Arial" w:cs="Arial"/>
        </w:rPr>
      </w:pPr>
    </w:p>
    <w:p w14:paraId="48E4106A" w14:textId="77777777" w:rsidR="00157453" w:rsidRPr="00755162" w:rsidRDefault="00157453" w:rsidP="00827091">
      <w:pPr>
        <w:rPr>
          <w:rFonts w:ascii="Arial" w:hAnsi="Arial" w:cs="Arial"/>
        </w:rPr>
      </w:pPr>
    </w:p>
    <w:p w14:paraId="705693FD" w14:textId="77777777" w:rsidR="00157453" w:rsidRPr="00755162" w:rsidRDefault="00157453" w:rsidP="00827091">
      <w:pPr>
        <w:rPr>
          <w:rFonts w:ascii="Arial" w:hAnsi="Arial" w:cs="Arial"/>
        </w:rPr>
      </w:pPr>
    </w:p>
    <w:p w14:paraId="447836D0" w14:textId="77777777" w:rsidR="00157453" w:rsidRPr="00755162" w:rsidRDefault="00157453" w:rsidP="00827091">
      <w:pPr>
        <w:rPr>
          <w:rFonts w:ascii="Arial" w:hAnsi="Arial" w:cs="Arial"/>
        </w:rPr>
      </w:pPr>
    </w:p>
    <w:p w14:paraId="52DBA499" w14:textId="77777777" w:rsidR="00157453" w:rsidRPr="00755162" w:rsidRDefault="00157453" w:rsidP="00827091">
      <w:pPr>
        <w:rPr>
          <w:rFonts w:ascii="Arial" w:hAnsi="Arial" w:cs="Arial"/>
        </w:rPr>
      </w:pPr>
    </w:p>
    <w:p w14:paraId="4F467605" w14:textId="77777777" w:rsidR="00157453" w:rsidRPr="00755162" w:rsidRDefault="00157453" w:rsidP="00827091">
      <w:pPr>
        <w:rPr>
          <w:rFonts w:ascii="Arial" w:hAnsi="Arial" w:cs="Arial"/>
        </w:rPr>
      </w:pPr>
    </w:p>
    <w:p w14:paraId="5D2A81FE" w14:textId="77777777" w:rsidR="00157453" w:rsidRPr="00755162" w:rsidRDefault="00157453" w:rsidP="00827091">
      <w:pPr>
        <w:rPr>
          <w:rFonts w:ascii="Arial" w:hAnsi="Arial" w:cs="Arial"/>
        </w:rPr>
      </w:pPr>
    </w:p>
    <w:p w14:paraId="42C9E7DB" w14:textId="77777777" w:rsidR="00157453" w:rsidRPr="00755162" w:rsidRDefault="00157453" w:rsidP="00827091">
      <w:pPr>
        <w:rPr>
          <w:rFonts w:ascii="Arial" w:hAnsi="Arial" w:cs="Arial"/>
        </w:rPr>
      </w:pPr>
    </w:p>
    <w:p w14:paraId="56D09CB1" w14:textId="77777777" w:rsidR="00157453" w:rsidRPr="00755162" w:rsidRDefault="00157453" w:rsidP="00827091">
      <w:pPr>
        <w:rPr>
          <w:rFonts w:ascii="Arial" w:hAnsi="Arial" w:cs="Arial"/>
        </w:rPr>
      </w:pPr>
    </w:p>
    <w:p w14:paraId="1C180DDE" w14:textId="77777777" w:rsidR="00157453" w:rsidRPr="00755162" w:rsidRDefault="00157453" w:rsidP="00827091">
      <w:pPr>
        <w:rPr>
          <w:rFonts w:ascii="Arial" w:hAnsi="Arial" w:cs="Arial"/>
        </w:rPr>
      </w:pPr>
    </w:p>
    <w:p w14:paraId="61D8AFC6" w14:textId="77777777" w:rsidR="00157453" w:rsidRPr="00755162" w:rsidRDefault="00157453" w:rsidP="00827091">
      <w:pPr>
        <w:rPr>
          <w:rFonts w:ascii="Arial" w:hAnsi="Arial" w:cs="Arial"/>
        </w:rPr>
      </w:pPr>
    </w:p>
    <w:p w14:paraId="50DC2CA0" w14:textId="77777777" w:rsidR="00157453" w:rsidRPr="00755162" w:rsidRDefault="00157453" w:rsidP="00827091">
      <w:pPr>
        <w:rPr>
          <w:rFonts w:ascii="Arial" w:hAnsi="Arial" w:cs="Arial"/>
        </w:rPr>
      </w:pPr>
    </w:p>
    <w:p w14:paraId="29A8CCF8" w14:textId="77777777" w:rsidR="00827091" w:rsidRPr="00755162" w:rsidRDefault="006953BE" w:rsidP="00827091">
      <w:pPr>
        <w:pStyle w:val="1"/>
        <w:numPr>
          <w:ilvl w:val="0"/>
          <w:numId w:val="1"/>
        </w:numPr>
        <w:rPr>
          <w:rFonts w:cs="Arial"/>
        </w:rPr>
      </w:pPr>
      <w:bookmarkStart w:id="0" w:name="_Toc74225365"/>
      <w:r w:rsidRPr="00755162">
        <w:rPr>
          <w:rFonts w:cs="Arial"/>
        </w:rPr>
        <w:lastRenderedPageBreak/>
        <w:t>Log in to the switch web</w:t>
      </w:r>
      <w:bookmarkEnd w:id="0"/>
    </w:p>
    <w:p w14:paraId="4BCC0D93" w14:textId="77777777" w:rsidR="00827091" w:rsidRPr="00755162" w:rsidRDefault="00B14387" w:rsidP="00B14387">
      <w:pPr>
        <w:pStyle w:val="2"/>
        <w:numPr>
          <w:ilvl w:val="1"/>
          <w:numId w:val="3"/>
        </w:numPr>
        <w:spacing w:before="200" w:after="200" w:line="360" w:lineRule="auto"/>
        <w:ind w:left="567"/>
        <w:jc w:val="left"/>
        <w:rPr>
          <w:rFonts w:ascii="Arial" w:hAnsi="Arial" w:cs="Arial"/>
          <w:szCs w:val="36"/>
        </w:rPr>
      </w:pPr>
      <w:bookmarkStart w:id="1" w:name="_Toc74225366"/>
      <w:r w:rsidRPr="00755162">
        <w:rPr>
          <w:rFonts w:ascii="Arial" w:hAnsi="Arial" w:cs="Arial"/>
          <w:szCs w:val="36"/>
        </w:rPr>
        <w:t>System requirements for WEB access</w:t>
      </w:r>
      <w:bookmarkEnd w:id="1"/>
    </w:p>
    <w:p w14:paraId="6E31A52E" w14:textId="77777777" w:rsidR="00827091" w:rsidRPr="00755162" w:rsidRDefault="00B14387" w:rsidP="00827091">
      <w:pPr>
        <w:pStyle w:val="Text"/>
        <w:spacing w:before="156" w:after="156"/>
        <w:rPr>
          <w:szCs w:val="20"/>
        </w:rPr>
      </w:pPr>
      <w:r w:rsidRPr="00755162">
        <w:rPr>
          <w:szCs w:val="20"/>
        </w:rPr>
        <w:t>Using this series of switches, the system should meet the following conditions.</w:t>
      </w:r>
      <w:r w:rsidR="00827091" w:rsidRPr="00755162">
        <w:rPr>
          <w:szCs w:val="20"/>
        </w:rPr>
        <w:t>。</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519"/>
      </w:tblGrid>
      <w:tr w:rsidR="00827091" w:rsidRPr="00755162" w14:paraId="28456C6B" w14:textId="77777777" w:rsidTr="00B14387">
        <w:tc>
          <w:tcPr>
            <w:tcW w:w="2538" w:type="dxa"/>
            <w:shd w:val="clear" w:color="auto" w:fill="548DD4"/>
          </w:tcPr>
          <w:p w14:paraId="019ABB51" w14:textId="77777777" w:rsidR="00827091" w:rsidRPr="00755162" w:rsidRDefault="00B14387" w:rsidP="00827091">
            <w:pPr>
              <w:pStyle w:val="HeadofTable"/>
              <w:spacing w:before="156" w:after="156"/>
              <w:rPr>
                <w:rFonts w:cs="Arial"/>
              </w:rPr>
            </w:pPr>
            <w:proofErr w:type="spellStart"/>
            <w:r w:rsidRPr="00755162">
              <w:rPr>
                <w:rFonts w:cs="Arial"/>
              </w:rPr>
              <w:t>Hardware&amp;Software</w:t>
            </w:r>
            <w:proofErr w:type="spellEnd"/>
          </w:p>
        </w:tc>
        <w:tc>
          <w:tcPr>
            <w:tcW w:w="6519" w:type="dxa"/>
            <w:shd w:val="clear" w:color="auto" w:fill="548DD4"/>
          </w:tcPr>
          <w:p w14:paraId="2810D198" w14:textId="77777777" w:rsidR="00827091" w:rsidRPr="00755162" w:rsidRDefault="003945A0" w:rsidP="00827091">
            <w:pPr>
              <w:pStyle w:val="HeadofTable"/>
              <w:spacing w:before="156" w:after="156"/>
              <w:rPr>
                <w:rFonts w:cs="Arial"/>
                <w:szCs w:val="20"/>
              </w:rPr>
            </w:pPr>
            <w:r w:rsidRPr="00755162">
              <w:rPr>
                <w:rFonts w:cs="Arial"/>
                <w:szCs w:val="20"/>
              </w:rPr>
              <w:t>System R</w:t>
            </w:r>
            <w:r w:rsidR="00B14387" w:rsidRPr="00755162">
              <w:rPr>
                <w:rFonts w:cs="Arial"/>
                <w:szCs w:val="20"/>
              </w:rPr>
              <w:t>equirement</w:t>
            </w:r>
          </w:p>
        </w:tc>
      </w:tr>
      <w:tr w:rsidR="00827091" w:rsidRPr="00755162" w14:paraId="17418D12" w14:textId="77777777" w:rsidTr="00B14387">
        <w:tc>
          <w:tcPr>
            <w:tcW w:w="2538" w:type="dxa"/>
          </w:tcPr>
          <w:p w14:paraId="0A5D0CB2" w14:textId="77777777" w:rsidR="00827091" w:rsidRPr="00755162" w:rsidRDefault="00827091" w:rsidP="002729FF">
            <w:pPr>
              <w:pStyle w:val="TableText"/>
              <w:rPr>
                <w:rFonts w:cs="Arial"/>
                <w:kern w:val="0"/>
              </w:rPr>
            </w:pPr>
            <w:r w:rsidRPr="00755162">
              <w:rPr>
                <w:rFonts w:cs="Arial"/>
                <w:kern w:val="0"/>
              </w:rPr>
              <w:t>CPU</w:t>
            </w:r>
          </w:p>
        </w:tc>
        <w:tc>
          <w:tcPr>
            <w:tcW w:w="6519" w:type="dxa"/>
          </w:tcPr>
          <w:p w14:paraId="2EBCACE5" w14:textId="77777777" w:rsidR="00827091" w:rsidRPr="00755162" w:rsidRDefault="00B14387" w:rsidP="002729FF">
            <w:pPr>
              <w:pStyle w:val="TableText"/>
              <w:rPr>
                <w:rFonts w:cs="Arial"/>
                <w:kern w:val="0"/>
              </w:rPr>
            </w:pPr>
            <w:r w:rsidRPr="00755162">
              <w:rPr>
                <w:rFonts w:cs="Arial"/>
                <w:kern w:val="0"/>
              </w:rPr>
              <w:t>Pentium 586 ↑</w:t>
            </w:r>
          </w:p>
        </w:tc>
      </w:tr>
      <w:tr w:rsidR="00827091" w:rsidRPr="00755162" w14:paraId="69C13088" w14:textId="77777777" w:rsidTr="00B14387">
        <w:tc>
          <w:tcPr>
            <w:tcW w:w="2538" w:type="dxa"/>
          </w:tcPr>
          <w:p w14:paraId="48CDAC64" w14:textId="77777777" w:rsidR="00827091" w:rsidRPr="00755162" w:rsidRDefault="00B14387" w:rsidP="002729FF">
            <w:pPr>
              <w:pStyle w:val="TableText"/>
              <w:rPr>
                <w:rFonts w:cs="Arial"/>
                <w:kern w:val="0"/>
              </w:rPr>
            </w:pPr>
            <w:r w:rsidRPr="00755162">
              <w:rPr>
                <w:rFonts w:cs="Arial"/>
                <w:kern w:val="0"/>
              </w:rPr>
              <w:t>RAM</w:t>
            </w:r>
          </w:p>
        </w:tc>
        <w:tc>
          <w:tcPr>
            <w:tcW w:w="6519" w:type="dxa"/>
          </w:tcPr>
          <w:p w14:paraId="155B470B" w14:textId="77777777" w:rsidR="00827091" w:rsidRPr="00755162" w:rsidRDefault="00B14387" w:rsidP="002729FF">
            <w:pPr>
              <w:pStyle w:val="TableText"/>
              <w:rPr>
                <w:rFonts w:cs="Arial"/>
                <w:kern w:val="0"/>
              </w:rPr>
            </w:pPr>
            <w:r w:rsidRPr="00755162">
              <w:rPr>
                <w:rFonts w:cs="Arial"/>
                <w:kern w:val="0"/>
              </w:rPr>
              <w:t>128MB ↑</w:t>
            </w:r>
          </w:p>
        </w:tc>
      </w:tr>
      <w:tr w:rsidR="00827091" w:rsidRPr="00755162" w14:paraId="1A2AEA9D" w14:textId="77777777" w:rsidTr="00B14387">
        <w:tc>
          <w:tcPr>
            <w:tcW w:w="2538" w:type="dxa"/>
          </w:tcPr>
          <w:p w14:paraId="336FD2CF" w14:textId="77777777" w:rsidR="00827091" w:rsidRPr="00755162" w:rsidRDefault="00B14387" w:rsidP="002729FF">
            <w:pPr>
              <w:pStyle w:val="TableText"/>
              <w:rPr>
                <w:rFonts w:cs="Arial"/>
                <w:kern w:val="0"/>
              </w:rPr>
            </w:pPr>
            <w:r w:rsidRPr="00755162">
              <w:rPr>
                <w:rFonts w:cs="Arial"/>
                <w:kern w:val="0"/>
              </w:rPr>
              <w:t>Resolution</w:t>
            </w:r>
          </w:p>
        </w:tc>
        <w:tc>
          <w:tcPr>
            <w:tcW w:w="6519" w:type="dxa"/>
          </w:tcPr>
          <w:p w14:paraId="63F71D46" w14:textId="77777777" w:rsidR="00827091" w:rsidRPr="00755162" w:rsidRDefault="00827091" w:rsidP="002729FF">
            <w:pPr>
              <w:pStyle w:val="TableText"/>
              <w:rPr>
                <w:rFonts w:cs="Arial"/>
                <w:kern w:val="0"/>
              </w:rPr>
            </w:pPr>
            <w:r w:rsidRPr="00755162">
              <w:rPr>
                <w:rFonts w:cs="Arial"/>
                <w:kern w:val="0"/>
              </w:rPr>
              <w:t xml:space="preserve">1024x768 </w:t>
            </w:r>
            <w:r w:rsidR="00B14387" w:rsidRPr="00755162">
              <w:rPr>
                <w:rFonts w:cs="Arial"/>
                <w:kern w:val="0"/>
              </w:rPr>
              <w:t>↑</w:t>
            </w:r>
          </w:p>
        </w:tc>
      </w:tr>
      <w:tr w:rsidR="00827091" w:rsidRPr="00755162" w14:paraId="343BC101" w14:textId="77777777" w:rsidTr="00B14387">
        <w:tc>
          <w:tcPr>
            <w:tcW w:w="2538" w:type="dxa"/>
          </w:tcPr>
          <w:p w14:paraId="7B7736E3" w14:textId="77777777" w:rsidR="00827091" w:rsidRPr="00755162" w:rsidRDefault="00B14387" w:rsidP="002729FF">
            <w:pPr>
              <w:pStyle w:val="TableText"/>
              <w:rPr>
                <w:rFonts w:cs="Arial"/>
                <w:kern w:val="0"/>
              </w:rPr>
            </w:pPr>
            <w:r w:rsidRPr="00755162">
              <w:rPr>
                <w:rFonts w:cs="Arial"/>
                <w:kern w:val="0"/>
              </w:rPr>
              <w:t>Browser</w:t>
            </w:r>
          </w:p>
        </w:tc>
        <w:tc>
          <w:tcPr>
            <w:tcW w:w="6519" w:type="dxa"/>
          </w:tcPr>
          <w:p w14:paraId="2781A8F7" w14:textId="77777777" w:rsidR="00827091" w:rsidRPr="00755162" w:rsidRDefault="00B14387" w:rsidP="00B14387">
            <w:pPr>
              <w:pStyle w:val="TableText"/>
              <w:rPr>
                <w:rFonts w:cs="Arial"/>
                <w:kern w:val="0"/>
              </w:rPr>
            </w:pPr>
            <w:r w:rsidRPr="00755162">
              <w:rPr>
                <w:rFonts w:cs="Arial"/>
                <w:kern w:val="0"/>
              </w:rPr>
              <w:t>IE 8.0↑ /Firefox/Google Chrome/Opera, etc.</w:t>
            </w:r>
          </w:p>
        </w:tc>
      </w:tr>
      <w:tr w:rsidR="00827091" w:rsidRPr="00755162" w14:paraId="3B902F65" w14:textId="77777777" w:rsidTr="00B14387">
        <w:tc>
          <w:tcPr>
            <w:tcW w:w="2538" w:type="dxa"/>
          </w:tcPr>
          <w:p w14:paraId="736822D2" w14:textId="77777777" w:rsidR="00827091" w:rsidRPr="00755162" w:rsidRDefault="00B14387" w:rsidP="002729FF">
            <w:pPr>
              <w:pStyle w:val="TableText"/>
              <w:rPr>
                <w:rFonts w:cs="Arial"/>
                <w:kern w:val="0"/>
              </w:rPr>
            </w:pPr>
            <w:r w:rsidRPr="00755162">
              <w:rPr>
                <w:rFonts w:cs="Arial"/>
                <w:kern w:val="0"/>
              </w:rPr>
              <w:t>OS</w:t>
            </w:r>
          </w:p>
        </w:tc>
        <w:tc>
          <w:tcPr>
            <w:tcW w:w="6519" w:type="dxa"/>
          </w:tcPr>
          <w:p w14:paraId="7D0CBBDC" w14:textId="77777777" w:rsidR="00827091" w:rsidRPr="00755162" w:rsidRDefault="00827091" w:rsidP="00827091">
            <w:pPr>
              <w:pStyle w:val="ItemListinTable"/>
              <w:numPr>
                <w:ilvl w:val="0"/>
                <w:numId w:val="4"/>
              </w:numPr>
              <w:ind w:left="0" w:firstLine="0"/>
              <w:rPr>
                <w:rFonts w:cs="Arial"/>
              </w:rPr>
            </w:pPr>
            <w:r w:rsidRPr="00755162">
              <w:rPr>
                <w:rFonts w:cs="Arial"/>
              </w:rPr>
              <w:t>Windows XP</w:t>
            </w:r>
          </w:p>
          <w:p w14:paraId="6C8FE493" w14:textId="77777777" w:rsidR="00827091" w:rsidRPr="00755162" w:rsidRDefault="00827091" w:rsidP="00827091">
            <w:pPr>
              <w:pStyle w:val="ItemListinTable"/>
              <w:numPr>
                <w:ilvl w:val="0"/>
                <w:numId w:val="4"/>
              </w:numPr>
              <w:ind w:left="0" w:firstLine="0"/>
              <w:rPr>
                <w:rFonts w:cs="Arial"/>
              </w:rPr>
            </w:pPr>
            <w:r w:rsidRPr="00755162">
              <w:rPr>
                <w:rFonts w:cs="Arial"/>
              </w:rPr>
              <w:t>Windows Vista</w:t>
            </w:r>
          </w:p>
          <w:p w14:paraId="6740CCC4" w14:textId="77777777" w:rsidR="00827091" w:rsidRPr="00755162" w:rsidRDefault="00827091" w:rsidP="00827091">
            <w:pPr>
              <w:pStyle w:val="ItemListinTable"/>
              <w:numPr>
                <w:ilvl w:val="0"/>
                <w:numId w:val="4"/>
              </w:numPr>
              <w:ind w:left="0" w:firstLine="0"/>
              <w:rPr>
                <w:rFonts w:cs="Arial"/>
              </w:rPr>
            </w:pPr>
            <w:r w:rsidRPr="00755162">
              <w:rPr>
                <w:rFonts w:cs="Arial"/>
              </w:rPr>
              <w:t>Windows 7</w:t>
            </w:r>
          </w:p>
          <w:p w14:paraId="3BFC74AA" w14:textId="77777777" w:rsidR="00827091" w:rsidRPr="00755162" w:rsidRDefault="00827091" w:rsidP="00827091">
            <w:pPr>
              <w:pStyle w:val="ItemListinTable"/>
              <w:numPr>
                <w:ilvl w:val="0"/>
                <w:numId w:val="4"/>
              </w:numPr>
              <w:ind w:left="0" w:firstLine="0"/>
              <w:rPr>
                <w:rFonts w:cs="Arial"/>
              </w:rPr>
            </w:pPr>
            <w:r w:rsidRPr="00755162">
              <w:rPr>
                <w:rFonts w:cs="Arial"/>
              </w:rPr>
              <w:t>Windows 8</w:t>
            </w:r>
          </w:p>
          <w:p w14:paraId="5F146217" w14:textId="77777777" w:rsidR="00827091" w:rsidRPr="00755162" w:rsidRDefault="00827091" w:rsidP="00827091">
            <w:pPr>
              <w:pStyle w:val="ItemListinTable"/>
              <w:numPr>
                <w:ilvl w:val="0"/>
                <w:numId w:val="4"/>
              </w:numPr>
              <w:ind w:left="0" w:firstLine="0"/>
              <w:rPr>
                <w:rFonts w:cs="Arial"/>
              </w:rPr>
            </w:pPr>
            <w:r w:rsidRPr="00755162">
              <w:rPr>
                <w:rFonts w:cs="Arial"/>
              </w:rPr>
              <w:t>Windows 10</w:t>
            </w:r>
          </w:p>
          <w:p w14:paraId="2C03FF5F" w14:textId="77777777" w:rsidR="00827091" w:rsidRPr="00755162" w:rsidRDefault="00827091" w:rsidP="00827091">
            <w:pPr>
              <w:pStyle w:val="ItemListinTable"/>
              <w:numPr>
                <w:ilvl w:val="0"/>
                <w:numId w:val="4"/>
              </w:numPr>
              <w:ind w:left="0" w:firstLine="0"/>
              <w:rPr>
                <w:rFonts w:cs="Arial"/>
              </w:rPr>
            </w:pPr>
            <w:r w:rsidRPr="00755162">
              <w:rPr>
                <w:rFonts w:cs="Arial"/>
              </w:rPr>
              <w:t>Linux</w:t>
            </w:r>
          </w:p>
          <w:p w14:paraId="3068B262" w14:textId="77777777" w:rsidR="00827091" w:rsidRPr="00755162" w:rsidRDefault="00827091" w:rsidP="00827091">
            <w:pPr>
              <w:pStyle w:val="ItemListinTable"/>
              <w:numPr>
                <w:ilvl w:val="0"/>
                <w:numId w:val="4"/>
              </w:numPr>
              <w:ind w:left="0" w:firstLine="0"/>
              <w:rPr>
                <w:rFonts w:cs="Arial"/>
              </w:rPr>
            </w:pPr>
            <w:r w:rsidRPr="00755162">
              <w:rPr>
                <w:rFonts w:cs="Arial"/>
              </w:rPr>
              <w:t>Unix</w:t>
            </w:r>
          </w:p>
        </w:tc>
      </w:tr>
    </w:tbl>
    <w:p w14:paraId="25770EB5" w14:textId="77777777" w:rsidR="00827091" w:rsidRPr="00755162" w:rsidRDefault="003945A0" w:rsidP="003945A0">
      <w:pPr>
        <w:pStyle w:val="2"/>
        <w:numPr>
          <w:ilvl w:val="1"/>
          <w:numId w:val="3"/>
        </w:numPr>
        <w:spacing w:before="200" w:after="200" w:line="360" w:lineRule="auto"/>
        <w:ind w:left="567"/>
        <w:jc w:val="left"/>
        <w:rPr>
          <w:rFonts w:ascii="Arial" w:hAnsi="Arial" w:cs="Arial"/>
          <w:szCs w:val="36"/>
        </w:rPr>
      </w:pPr>
      <w:bookmarkStart w:id="2" w:name="_Toc74225367"/>
      <w:r w:rsidRPr="00755162">
        <w:rPr>
          <w:rFonts w:ascii="Arial" w:hAnsi="Arial" w:cs="Arial"/>
          <w:szCs w:val="36"/>
        </w:rPr>
        <w:t>Log in to the WEB configuration interface</w:t>
      </w:r>
      <w:bookmarkEnd w:id="2"/>
    </w:p>
    <w:p w14:paraId="637C0780" w14:textId="77777777" w:rsidR="00827091" w:rsidRPr="00755162" w:rsidRDefault="003945A0" w:rsidP="00827091">
      <w:pPr>
        <w:pStyle w:val="Text"/>
        <w:spacing w:before="156" w:after="156"/>
      </w:pPr>
      <w:r w:rsidRPr="00755162">
        <w:t>To log in to the WEB configuration interface of this series of switches, the user needs to confirm the following conditions</w:t>
      </w:r>
      <w:r w:rsidRPr="00755162">
        <w:t>：</w:t>
      </w:r>
    </w:p>
    <w:p w14:paraId="283899DC" w14:textId="77777777" w:rsidR="00827091" w:rsidRPr="00755162" w:rsidRDefault="003945A0" w:rsidP="003945A0">
      <w:pPr>
        <w:pStyle w:val="ItemList"/>
        <w:numPr>
          <w:ilvl w:val="0"/>
          <w:numId w:val="5"/>
        </w:numPr>
        <w:spacing w:before="156" w:after="156"/>
        <w:ind w:left="408" w:hanging="408"/>
      </w:pPr>
      <w:r w:rsidRPr="00755162">
        <w:t>The switch has been configured with IP. By default, the interface IP address of VLAN1 of the switch is 192.168.10.12;</w:t>
      </w:r>
    </w:p>
    <w:p w14:paraId="1E735707" w14:textId="77777777" w:rsidR="00827091" w:rsidRPr="00755162" w:rsidRDefault="003945A0" w:rsidP="003945A0">
      <w:pPr>
        <w:pStyle w:val="ItemList"/>
        <w:numPr>
          <w:ilvl w:val="0"/>
          <w:numId w:val="5"/>
        </w:numPr>
        <w:spacing w:before="156" w:after="156"/>
        <w:ind w:left="408" w:hanging="408"/>
      </w:pPr>
      <w:r w:rsidRPr="00755162">
        <w:t>The user ensures that the IP of the network card of his local PC (management host) is in the 192.168.10.* network segment;</w:t>
      </w:r>
    </w:p>
    <w:p w14:paraId="49DE73AB" w14:textId="77777777" w:rsidR="00827091" w:rsidRPr="00755162" w:rsidRDefault="003945A0" w:rsidP="003945A0">
      <w:pPr>
        <w:pStyle w:val="ItemList"/>
        <w:numPr>
          <w:ilvl w:val="0"/>
          <w:numId w:val="5"/>
        </w:numPr>
        <w:spacing w:before="156" w:after="156"/>
        <w:ind w:left="408" w:hanging="408"/>
      </w:pPr>
      <w:r w:rsidRPr="00755162">
        <w:t>The user ensures that the network cable of his local PC is connected to any RJ45 network port of the switch;</w:t>
      </w:r>
    </w:p>
    <w:p w14:paraId="760855F0" w14:textId="77777777" w:rsidR="00827091" w:rsidRPr="00755162" w:rsidRDefault="003945A0" w:rsidP="003945A0">
      <w:pPr>
        <w:pStyle w:val="ItemList"/>
        <w:numPr>
          <w:ilvl w:val="0"/>
          <w:numId w:val="5"/>
        </w:numPr>
        <w:spacing w:before="156" w:after="156"/>
        <w:ind w:left="408" w:hanging="408"/>
      </w:pPr>
      <w:r w:rsidRPr="00755162">
        <w:t>A host with a web browser has been connected to the network, and the host can ping the switch.</w:t>
      </w:r>
    </w:p>
    <w:p w14:paraId="38D5CAD4" w14:textId="77777777" w:rsidR="00827091" w:rsidRPr="00755162" w:rsidRDefault="003945A0" w:rsidP="00827091">
      <w:pPr>
        <w:pStyle w:val="Text"/>
        <w:spacing w:before="156" w:after="156"/>
      </w:pPr>
      <w:r w:rsidRPr="00755162">
        <w:t>The steps to log in to the WEB configuration interface are as follows</w:t>
      </w:r>
      <w:r w:rsidR="00827091" w:rsidRPr="00755162">
        <w:t>：</w:t>
      </w:r>
    </w:p>
    <w:p w14:paraId="7CD2FD8E" w14:textId="77777777" w:rsidR="00827091" w:rsidRPr="00755162" w:rsidRDefault="003945A0" w:rsidP="003945A0">
      <w:pPr>
        <w:pStyle w:val="Text"/>
        <w:spacing w:before="156" w:after="156"/>
      </w:pPr>
      <w:r w:rsidRPr="00755162">
        <w:lastRenderedPageBreak/>
        <w:t>Step 1 Run the computer browser;</w:t>
      </w:r>
    </w:p>
    <w:p w14:paraId="455628EC" w14:textId="77777777" w:rsidR="00827091" w:rsidRPr="00755162" w:rsidRDefault="003945A0" w:rsidP="003945A0">
      <w:pPr>
        <w:pStyle w:val="Text"/>
        <w:spacing w:before="156" w:after="156"/>
      </w:pPr>
      <w:r w:rsidRPr="00755162">
        <w:t>Step 2 Enter the address of the switch "http://192.168.10.12" in the address bar of the browser, and press Enter;</w:t>
      </w:r>
    </w:p>
    <w:p w14:paraId="156CB4C9" w14:textId="77777777" w:rsidR="00827091" w:rsidRPr="00755162" w:rsidRDefault="003945A0" w:rsidP="003945A0">
      <w:pPr>
        <w:pStyle w:val="Text"/>
        <w:spacing w:before="156" w:after="156"/>
      </w:pPr>
      <w:r w:rsidRPr="00755162">
        <w:t>Step 3 As shown in Figure 1-1, enter the user name and password in the login window (the default user name and password are both admin), and click "OK"</w:t>
      </w:r>
      <w:r w:rsidR="00827091" w:rsidRPr="00755162">
        <w:t>。</w:t>
      </w:r>
    </w:p>
    <w:p w14:paraId="06604EB3" w14:textId="77777777" w:rsidR="00827091" w:rsidRPr="00755162" w:rsidRDefault="003945A0" w:rsidP="003945A0">
      <w:pPr>
        <w:pStyle w:val="ad"/>
        <w:spacing w:before="312" w:after="312"/>
        <w:ind w:firstLine="0"/>
        <w:jc w:val="left"/>
        <w:rPr>
          <w:rFonts w:cs="Arial"/>
        </w:rPr>
      </w:pPr>
      <w:r w:rsidRPr="00755162">
        <w:rPr>
          <w:rFonts w:cs="Arial"/>
        </w:rPr>
        <w:t>Figure 1-1 WEB interface login window</w:t>
      </w:r>
    </w:p>
    <w:p w14:paraId="37B7EE0A" w14:textId="77777777" w:rsidR="00066382" w:rsidRPr="00755162" w:rsidRDefault="00CC77F2" w:rsidP="003945A0">
      <w:pPr>
        <w:spacing w:line="360" w:lineRule="auto"/>
        <w:ind w:firstLineChars="200" w:firstLine="420"/>
        <w:jc w:val="center"/>
        <w:rPr>
          <w:rFonts w:ascii="Arial" w:hAnsi="Arial" w:cs="Arial"/>
        </w:rPr>
      </w:pPr>
      <w:r w:rsidRPr="00755162">
        <w:rPr>
          <w:rFonts w:ascii="Arial" w:hAnsi="Arial" w:cs="Arial"/>
          <w:noProof/>
        </w:rPr>
        <w:drawing>
          <wp:inline distT="0" distB="0" distL="0" distR="0" wp14:anchorId="57DE897A" wp14:editId="0F4D04FC">
            <wp:extent cx="4031312" cy="2927594"/>
            <wp:effectExtent l="0" t="0" r="762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31499" cy="2927730"/>
                    </a:xfrm>
                    <a:prstGeom prst="rect">
                      <a:avLst/>
                    </a:prstGeom>
                  </pic:spPr>
                </pic:pic>
              </a:graphicData>
            </a:graphic>
          </wp:inline>
        </w:drawing>
      </w:r>
    </w:p>
    <w:p w14:paraId="2633B446" w14:textId="77777777" w:rsidR="00827091" w:rsidRPr="00755162" w:rsidRDefault="003945A0" w:rsidP="00827091">
      <w:pPr>
        <w:pStyle w:val="Text"/>
        <w:spacing w:before="156" w:after="156"/>
      </w:pPr>
      <w:r w:rsidRPr="00755162">
        <w:t>After successfully logging in, you can configure the relevant parameters and information of the WEB interface according to your needs.</w:t>
      </w:r>
    </w:p>
    <w:p w14:paraId="2897B593" w14:textId="77777777" w:rsidR="00827091" w:rsidRPr="00755162" w:rsidRDefault="00D905CB" w:rsidP="000931F9">
      <w:pPr>
        <w:pStyle w:val="1"/>
        <w:numPr>
          <w:ilvl w:val="0"/>
          <w:numId w:val="1"/>
        </w:numPr>
        <w:rPr>
          <w:rFonts w:cs="Arial"/>
        </w:rPr>
      </w:pPr>
      <w:bookmarkStart w:id="3" w:name="_Toc74225368"/>
      <w:r w:rsidRPr="00755162">
        <w:rPr>
          <w:rFonts w:cs="Arial"/>
        </w:rPr>
        <w:t>System Information</w:t>
      </w:r>
      <w:bookmarkEnd w:id="3"/>
    </w:p>
    <w:p w14:paraId="5F1DA191" w14:textId="77777777" w:rsidR="00827091" w:rsidRPr="00755162" w:rsidRDefault="00827091" w:rsidP="00827091">
      <w:pPr>
        <w:pStyle w:val="ae"/>
        <w:numPr>
          <w:ilvl w:val="0"/>
          <w:numId w:val="3"/>
        </w:numPr>
        <w:spacing w:before="200" w:after="200" w:line="360" w:lineRule="auto"/>
        <w:ind w:firstLineChars="0"/>
        <w:jc w:val="left"/>
        <w:outlineLvl w:val="1"/>
        <w:rPr>
          <w:rFonts w:ascii="Arial" w:eastAsia="黑体" w:hAnsi="Arial" w:cs="Arial"/>
          <w:b/>
          <w:vanish/>
          <w:kern w:val="44"/>
          <w:sz w:val="36"/>
          <w:szCs w:val="36"/>
        </w:rPr>
      </w:pPr>
      <w:bookmarkStart w:id="4" w:name="_Toc74225369"/>
      <w:bookmarkStart w:id="5" w:name="_Toc19028"/>
      <w:bookmarkEnd w:id="4"/>
    </w:p>
    <w:p w14:paraId="0ECC175D" w14:textId="77777777" w:rsidR="00827091" w:rsidRPr="00755162" w:rsidRDefault="00D905CB" w:rsidP="00827091">
      <w:pPr>
        <w:pStyle w:val="2"/>
        <w:numPr>
          <w:ilvl w:val="1"/>
          <w:numId w:val="3"/>
        </w:numPr>
        <w:spacing w:before="200" w:after="200" w:line="360" w:lineRule="auto"/>
        <w:ind w:left="567"/>
        <w:jc w:val="left"/>
        <w:rPr>
          <w:rFonts w:ascii="Arial" w:hAnsi="Arial" w:cs="Arial"/>
          <w:szCs w:val="36"/>
        </w:rPr>
      </w:pPr>
      <w:bookmarkStart w:id="6" w:name="_Toc74225370"/>
      <w:bookmarkEnd w:id="5"/>
      <w:r w:rsidRPr="00755162">
        <w:rPr>
          <w:rFonts w:ascii="Arial" w:hAnsi="Arial" w:cs="Arial"/>
          <w:szCs w:val="36"/>
        </w:rPr>
        <w:t>Global Information</w:t>
      </w:r>
      <w:bookmarkEnd w:id="6"/>
    </w:p>
    <w:p w14:paraId="46A8FC8A" w14:textId="77777777" w:rsidR="000931F9" w:rsidRPr="00755162" w:rsidRDefault="000931F9" w:rsidP="000931F9">
      <w:pPr>
        <w:pStyle w:val="Text"/>
        <w:spacing w:before="156" w:after="156"/>
      </w:pPr>
      <w:r w:rsidRPr="00755162">
        <w:t>【</w:t>
      </w:r>
      <w:r w:rsidR="003945A0" w:rsidRPr="00755162">
        <w:t>Function Description</w:t>
      </w:r>
      <w:r w:rsidRPr="00755162">
        <w:t>】</w:t>
      </w:r>
    </w:p>
    <w:p w14:paraId="5BED04FC" w14:textId="77777777" w:rsidR="000931F9" w:rsidRPr="00755162" w:rsidRDefault="003945A0" w:rsidP="000931F9">
      <w:pPr>
        <w:pStyle w:val="Text"/>
        <w:spacing w:before="156" w:after="156"/>
      </w:pPr>
      <w:r w:rsidRPr="00755162">
        <w:t>On the "System Information" page, you can view Product Model, Serial Number, MAC Address, Firmware Version, Uptime, System Time and other information</w:t>
      </w:r>
      <w:r w:rsidR="002F5195" w:rsidRPr="00755162">
        <w:t>.</w:t>
      </w:r>
    </w:p>
    <w:p w14:paraId="2EE522FF" w14:textId="77777777" w:rsidR="000931F9" w:rsidRPr="00755162" w:rsidRDefault="000931F9" w:rsidP="000931F9">
      <w:pPr>
        <w:pStyle w:val="Text"/>
        <w:spacing w:before="156" w:after="156"/>
      </w:pPr>
      <w:r w:rsidRPr="00755162">
        <w:t>【</w:t>
      </w:r>
      <w:r w:rsidR="002F5195" w:rsidRPr="00755162">
        <w:t>Operation path</w:t>
      </w:r>
      <w:r w:rsidRPr="00755162">
        <w:t>】</w:t>
      </w:r>
    </w:p>
    <w:p w14:paraId="277C563F" w14:textId="77777777" w:rsidR="000931F9" w:rsidRPr="00755162" w:rsidRDefault="000931F9" w:rsidP="000931F9">
      <w:pPr>
        <w:pStyle w:val="Text"/>
        <w:spacing w:before="156" w:after="156"/>
      </w:pPr>
      <w:r w:rsidRPr="00755162">
        <w:t>Information</w:t>
      </w:r>
      <w:r w:rsidR="002B5DDC" w:rsidRPr="00755162">
        <w:t xml:space="preserve"> </w:t>
      </w:r>
      <w:r w:rsidRPr="00755162">
        <w:t>&gt;</w:t>
      </w:r>
      <w:r w:rsidR="002B5DDC" w:rsidRPr="00755162">
        <w:t xml:space="preserve"> </w:t>
      </w:r>
      <w:r w:rsidRPr="00755162">
        <w:t>Global</w:t>
      </w:r>
    </w:p>
    <w:p w14:paraId="68057EE8" w14:textId="77777777" w:rsidR="000931F9" w:rsidRPr="00755162" w:rsidRDefault="000931F9" w:rsidP="000931F9">
      <w:pPr>
        <w:pStyle w:val="Text"/>
        <w:spacing w:before="156" w:after="156"/>
      </w:pPr>
      <w:r w:rsidRPr="00755162">
        <w:t>【</w:t>
      </w:r>
      <w:r w:rsidR="002F5195" w:rsidRPr="00755162">
        <w:t>Interface description</w:t>
      </w:r>
      <w:r w:rsidRPr="00755162">
        <w:t>】</w:t>
      </w:r>
    </w:p>
    <w:p w14:paraId="35E28A2F" w14:textId="77777777" w:rsidR="000931F9" w:rsidRPr="00755162" w:rsidRDefault="002F5195" w:rsidP="000931F9">
      <w:pPr>
        <w:pStyle w:val="Text"/>
        <w:spacing w:before="156" w:after="156"/>
      </w:pPr>
      <w:r w:rsidRPr="00755162">
        <w:t>Figure 2-1 System Information Interface</w:t>
      </w:r>
    </w:p>
    <w:p w14:paraId="4EDC093C" w14:textId="77777777" w:rsidR="000931F9" w:rsidRPr="00755162" w:rsidRDefault="000931F9" w:rsidP="000931F9">
      <w:pPr>
        <w:rPr>
          <w:rFonts w:ascii="Arial" w:hAnsi="Arial" w:cs="Arial"/>
        </w:rPr>
      </w:pPr>
    </w:p>
    <w:p w14:paraId="6A5B2CAB" w14:textId="77777777" w:rsidR="00F43EA6" w:rsidRPr="00755162" w:rsidRDefault="00CC77F2" w:rsidP="000931F9">
      <w:pPr>
        <w:spacing w:line="360" w:lineRule="auto"/>
        <w:rPr>
          <w:rFonts w:ascii="Arial" w:hAnsi="Arial" w:cs="Arial"/>
        </w:rPr>
      </w:pPr>
      <w:r w:rsidRPr="00755162">
        <w:rPr>
          <w:rFonts w:ascii="Arial" w:hAnsi="Arial" w:cs="Arial"/>
          <w:noProof/>
        </w:rPr>
        <w:drawing>
          <wp:inline distT="0" distB="0" distL="0" distR="0" wp14:anchorId="18C4EE19" wp14:editId="55EEF18C">
            <wp:extent cx="5274310" cy="242166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421665"/>
                    </a:xfrm>
                    <a:prstGeom prst="rect">
                      <a:avLst/>
                    </a:prstGeom>
                  </pic:spPr>
                </pic:pic>
              </a:graphicData>
            </a:graphic>
          </wp:inline>
        </w:drawing>
      </w:r>
    </w:p>
    <w:p w14:paraId="46CD8F36" w14:textId="77777777" w:rsidR="000931F9" w:rsidRPr="00755162" w:rsidRDefault="002F5195" w:rsidP="002F5195">
      <w:pPr>
        <w:pStyle w:val="af0"/>
        <w:spacing w:after="240"/>
        <w:rPr>
          <w:rFonts w:cs="Arial"/>
        </w:rPr>
      </w:pPr>
      <w:r w:rsidRPr="00755162">
        <w:rPr>
          <w:rFonts w:cs="Arial"/>
        </w:rPr>
        <w:t>Table 2-1 Main elements of the system information interface</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4"/>
        <w:gridCol w:w="5833"/>
      </w:tblGrid>
      <w:tr w:rsidR="000931F9" w:rsidRPr="00755162" w14:paraId="55904DBC" w14:textId="77777777" w:rsidTr="002205E4">
        <w:tc>
          <w:tcPr>
            <w:tcW w:w="3224" w:type="dxa"/>
            <w:shd w:val="clear" w:color="auto" w:fill="548DD4"/>
          </w:tcPr>
          <w:p w14:paraId="56FBE475" w14:textId="77777777" w:rsidR="000931F9" w:rsidRPr="00755162" w:rsidRDefault="002F5195" w:rsidP="000931F9">
            <w:pPr>
              <w:pStyle w:val="HeadofTable"/>
              <w:spacing w:before="156" w:after="156"/>
              <w:rPr>
                <w:rFonts w:cs="Arial"/>
              </w:rPr>
            </w:pPr>
            <w:r w:rsidRPr="00755162">
              <w:rPr>
                <w:rFonts w:cs="Arial"/>
              </w:rPr>
              <w:t>Interface elements</w:t>
            </w:r>
          </w:p>
        </w:tc>
        <w:tc>
          <w:tcPr>
            <w:tcW w:w="5833" w:type="dxa"/>
            <w:shd w:val="clear" w:color="auto" w:fill="548DD4"/>
          </w:tcPr>
          <w:p w14:paraId="18782E2E" w14:textId="77777777" w:rsidR="000931F9" w:rsidRPr="00755162" w:rsidRDefault="002F5195" w:rsidP="000931F9">
            <w:pPr>
              <w:pStyle w:val="HeadofTable"/>
              <w:spacing w:before="156" w:after="156"/>
              <w:rPr>
                <w:rFonts w:cs="Arial"/>
                <w:szCs w:val="20"/>
              </w:rPr>
            </w:pPr>
            <w:r w:rsidRPr="00755162">
              <w:rPr>
                <w:rFonts w:cs="Arial"/>
                <w:szCs w:val="20"/>
              </w:rPr>
              <w:t>Description</w:t>
            </w:r>
          </w:p>
        </w:tc>
      </w:tr>
      <w:tr w:rsidR="000931F9" w:rsidRPr="00755162" w14:paraId="5CDA6152" w14:textId="77777777" w:rsidTr="002205E4">
        <w:tc>
          <w:tcPr>
            <w:tcW w:w="3224" w:type="dxa"/>
          </w:tcPr>
          <w:p w14:paraId="1C0319E3" w14:textId="77777777" w:rsidR="000931F9" w:rsidRPr="00755162" w:rsidRDefault="000931F9" w:rsidP="002729FF">
            <w:pPr>
              <w:pStyle w:val="TableText"/>
              <w:rPr>
                <w:rFonts w:cs="Arial"/>
                <w:kern w:val="0"/>
              </w:rPr>
            </w:pPr>
            <w:r w:rsidRPr="00755162">
              <w:rPr>
                <w:rFonts w:cs="Arial"/>
                <w:kern w:val="0"/>
              </w:rPr>
              <w:t>Product Model</w:t>
            </w:r>
          </w:p>
        </w:tc>
        <w:tc>
          <w:tcPr>
            <w:tcW w:w="5833" w:type="dxa"/>
          </w:tcPr>
          <w:p w14:paraId="3E04E538" w14:textId="77777777" w:rsidR="000931F9" w:rsidRPr="00755162" w:rsidRDefault="002F5195" w:rsidP="002729FF">
            <w:pPr>
              <w:pStyle w:val="TableText"/>
              <w:rPr>
                <w:rFonts w:cs="Arial"/>
                <w:kern w:val="0"/>
              </w:rPr>
            </w:pPr>
            <w:r w:rsidRPr="00755162">
              <w:rPr>
                <w:rFonts w:cs="Arial"/>
                <w:kern w:val="0"/>
              </w:rPr>
              <w:t>Display the product model of the switch.</w:t>
            </w:r>
          </w:p>
        </w:tc>
      </w:tr>
      <w:tr w:rsidR="000931F9" w:rsidRPr="00755162" w14:paraId="42E52A02" w14:textId="77777777" w:rsidTr="002205E4">
        <w:tc>
          <w:tcPr>
            <w:tcW w:w="3224" w:type="dxa"/>
          </w:tcPr>
          <w:p w14:paraId="40D467AC" w14:textId="77777777" w:rsidR="000931F9" w:rsidRPr="00755162" w:rsidRDefault="000931F9" w:rsidP="002729FF">
            <w:pPr>
              <w:pStyle w:val="TableText"/>
              <w:rPr>
                <w:rFonts w:cs="Arial"/>
                <w:kern w:val="0"/>
              </w:rPr>
            </w:pPr>
            <w:r w:rsidRPr="00755162">
              <w:rPr>
                <w:rFonts w:cs="Arial"/>
              </w:rPr>
              <w:t>Serial Number</w:t>
            </w:r>
          </w:p>
        </w:tc>
        <w:tc>
          <w:tcPr>
            <w:tcW w:w="5833" w:type="dxa"/>
          </w:tcPr>
          <w:p w14:paraId="2F9A0601" w14:textId="77777777" w:rsidR="000931F9" w:rsidRPr="00755162" w:rsidRDefault="002F5195" w:rsidP="002205E4">
            <w:pPr>
              <w:pStyle w:val="TableText"/>
              <w:rPr>
                <w:rFonts w:cs="Arial"/>
                <w:kern w:val="0"/>
              </w:rPr>
            </w:pPr>
            <w:r w:rsidRPr="00755162">
              <w:rPr>
                <w:rFonts w:cs="Arial"/>
                <w:kern w:val="0"/>
                <w:szCs w:val="20"/>
              </w:rPr>
              <w:t>Display the serial number of the switch.</w:t>
            </w:r>
          </w:p>
        </w:tc>
      </w:tr>
      <w:tr w:rsidR="000931F9" w:rsidRPr="00755162" w14:paraId="7CEA3755" w14:textId="77777777" w:rsidTr="002205E4">
        <w:tc>
          <w:tcPr>
            <w:tcW w:w="3224" w:type="dxa"/>
          </w:tcPr>
          <w:p w14:paraId="6C8959CD" w14:textId="77777777" w:rsidR="000931F9" w:rsidRPr="00755162" w:rsidRDefault="000931F9" w:rsidP="002729FF">
            <w:pPr>
              <w:pStyle w:val="TableText"/>
              <w:rPr>
                <w:rFonts w:cs="Arial"/>
                <w:kern w:val="0"/>
              </w:rPr>
            </w:pPr>
            <w:r w:rsidRPr="00755162">
              <w:rPr>
                <w:rFonts w:cs="Arial"/>
                <w:kern w:val="0"/>
              </w:rPr>
              <w:t>MAC Address</w:t>
            </w:r>
          </w:p>
        </w:tc>
        <w:tc>
          <w:tcPr>
            <w:tcW w:w="5833" w:type="dxa"/>
          </w:tcPr>
          <w:p w14:paraId="6C470DD3" w14:textId="77777777" w:rsidR="000931F9" w:rsidRPr="00755162" w:rsidRDefault="002F5195" w:rsidP="002205E4">
            <w:pPr>
              <w:pStyle w:val="TableText"/>
              <w:rPr>
                <w:rFonts w:cs="Arial"/>
                <w:kern w:val="0"/>
              </w:rPr>
            </w:pPr>
            <w:r w:rsidRPr="00755162">
              <w:rPr>
                <w:rFonts w:cs="Arial"/>
                <w:kern w:val="0"/>
                <w:szCs w:val="20"/>
              </w:rPr>
              <w:t>Display the MAC address of the switch.</w:t>
            </w:r>
          </w:p>
        </w:tc>
      </w:tr>
      <w:tr w:rsidR="000931F9" w:rsidRPr="00755162" w14:paraId="5FCE5CA3" w14:textId="77777777" w:rsidTr="002205E4">
        <w:tc>
          <w:tcPr>
            <w:tcW w:w="3224" w:type="dxa"/>
            <w:tcBorders>
              <w:bottom w:val="single" w:sz="4" w:space="0" w:color="auto"/>
            </w:tcBorders>
          </w:tcPr>
          <w:p w14:paraId="4059B66F" w14:textId="77777777" w:rsidR="000931F9" w:rsidRPr="00755162" w:rsidRDefault="002205E4" w:rsidP="002729FF">
            <w:pPr>
              <w:pStyle w:val="TableText"/>
              <w:rPr>
                <w:rFonts w:cs="Arial"/>
                <w:kern w:val="0"/>
              </w:rPr>
            </w:pPr>
            <w:r w:rsidRPr="00755162">
              <w:rPr>
                <w:rFonts w:cs="Arial"/>
                <w:kern w:val="0"/>
              </w:rPr>
              <w:t>Firmware Version</w:t>
            </w:r>
          </w:p>
        </w:tc>
        <w:tc>
          <w:tcPr>
            <w:tcW w:w="5833" w:type="dxa"/>
            <w:tcBorders>
              <w:bottom w:val="single" w:sz="4" w:space="0" w:color="auto"/>
            </w:tcBorders>
          </w:tcPr>
          <w:p w14:paraId="4CB89238" w14:textId="77777777" w:rsidR="000931F9" w:rsidRPr="00755162" w:rsidRDefault="002F5195" w:rsidP="002205E4">
            <w:pPr>
              <w:pStyle w:val="TableText"/>
              <w:rPr>
                <w:rFonts w:cs="Arial"/>
                <w:kern w:val="0"/>
              </w:rPr>
            </w:pPr>
            <w:r w:rsidRPr="00755162">
              <w:rPr>
                <w:rFonts w:cs="Arial"/>
                <w:kern w:val="0"/>
              </w:rPr>
              <w:t>Display the firmware version of the switch.</w:t>
            </w:r>
          </w:p>
        </w:tc>
      </w:tr>
      <w:tr w:rsidR="000931F9" w:rsidRPr="00755162" w14:paraId="14B7E3E0" w14:textId="77777777" w:rsidTr="002205E4">
        <w:tc>
          <w:tcPr>
            <w:tcW w:w="3224" w:type="dxa"/>
          </w:tcPr>
          <w:p w14:paraId="0AC4C172" w14:textId="77777777" w:rsidR="000931F9" w:rsidRPr="00755162" w:rsidRDefault="002205E4" w:rsidP="002729FF">
            <w:pPr>
              <w:pStyle w:val="TableText"/>
              <w:rPr>
                <w:rFonts w:cs="Arial"/>
                <w:kern w:val="0"/>
                <w:szCs w:val="20"/>
              </w:rPr>
            </w:pPr>
            <w:r w:rsidRPr="00755162">
              <w:rPr>
                <w:rFonts w:cs="Arial"/>
                <w:kern w:val="0"/>
                <w:szCs w:val="20"/>
              </w:rPr>
              <w:t>Uptime</w:t>
            </w:r>
          </w:p>
        </w:tc>
        <w:tc>
          <w:tcPr>
            <w:tcW w:w="5833" w:type="dxa"/>
          </w:tcPr>
          <w:p w14:paraId="393DD8EE" w14:textId="77777777" w:rsidR="000931F9" w:rsidRPr="00755162" w:rsidRDefault="002F5195" w:rsidP="002729FF">
            <w:pPr>
              <w:pStyle w:val="ItemListinTable"/>
              <w:numPr>
                <w:ilvl w:val="0"/>
                <w:numId w:val="0"/>
              </w:numPr>
              <w:rPr>
                <w:rFonts w:cs="Arial"/>
              </w:rPr>
            </w:pPr>
            <w:r w:rsidRPr="00755162">
              <w:rPr>
                <w:rFonts w:cs="Arial"/>
              </w:rPr>
              <w:t>Display the operating time of the switch (the time from startup to the present).</w:t>
            </w:r>
          </w:p>
        </w:tc>
      </w:tr>
      <w:tr w:rsidR="000931F9" w:rsidRPr="00755162" w14:paraId="572A2F13" w14:textId="77777777" w:rsidTr="002205E4">
        <w:tc>
          <w:tcPr>
            <w:tcW w:w="3224" w:type="dxa"/>
          </w:tcPr>
          <w:p w14:paraId="6DADD1CD" w14:textId="77777777" w:rsidR="000931F9" w:rsidRPr="00755162" w:rsidRDefault="002205E4" w:rsidP="002729FF">
            <w:pPr>
              <w:pStyle w:val="TableText"/>
              <w:rPr>
                <w:rFonts w:cs="Arial"/>
                <w:kern w:val="0"/>
                <w:szCs w:val="20"/>
              </w:rPr>
            </w:pPr>
            <w:r w:rsidRPr="00755162">
              <w:rPr>
                <w:rFonts w:cs="Arial"/>
                <w:kern w:val="0"/>
                <w:szCs w:val="20"/>
              </w:rPr>
              <w:t>System Time</w:t>
            </w:r>
          </w:p>
        </w:tc>
        <w:tc>
          <w:tcPr>
            <w:tcW w:w="5833" w:type="dxa"/>
          </w:tcPr>
          <w:p w14:paraId="4056A5FA" w14:textId="77777777" w:rsidR="000931F9" w:rsidRPr="00755162" w:rsidRDefault="002F5195" w:rsidP="002729FF">
            <w:pPr>
              <w:pStyle w:val="ItemListinTable"/>
              <w:numPr>
                <w:ilvl w:val="0"/>
                <w:numId w:val="0"/>
              </w:numPr>
              <w:rPr>
                <w:rFonts w:cs="Arial"/>
              </w:rPr>
            </w:pPr>
            <w:r w:rsidRPr="00755162">
              <w:rPr>
                <w:rFonts w:cs="Arial"/>
              </w:rPr>
              <w:t>Display the current time of the system.</w:t>
            </w:r>
          </w:p>
        </w:tc>
      </w:tr>
    </w:tbl>
    <w:p w14:paraId="085CE225" w14:textId="77777777" w:rsidR="00F43EA6" w:rsidRPr="00755162" w:rsidRDefault="00F43EA6" w:rsidP="000931F9">
      <w:pPr>
        <w:spacing w:line="360" w:lineRule="auto"/>
        <w:jc w:val="left"/>
        <w:rPr>
          <w:rFonts w:ascii="Arial" w:hAnsi="Arial" w:cs="Arial"/>
        </w:rPr>
      </w:pPr>
    </w:p>
    <w:p w14:paraId="6E5C4AAE" w14:textId="77777777" w:rsidR="00F43EA6" w:rsidRPr="00755162" w:rsidRDefault="00CE110E" w:rsidP="00F43EA6">
      <w:pPr>
        <w:pStyle w:val="2"/>
        <w:numPr>
          <w:ilvl w:val="1"/>
          <w:numId w:val="3"/>
        </w:numPr>
        <w:spacing w:before="200" w:after="200" w:line="360" w:lineRule="auto"/>
        <w:ind w:left="567"/>
        <w:jc w:val="left"/>
        <w:rPr>
          <w:rFonts w:ascii="Arial" w:hAnsi="Arial" w:cs="Arial"/>
          <w:szCs w:val="36"/>
        </w:rPr>
      </w:pPr>
      <w:bookmarkStart w:id="7" w:name="_Toc74225371"/>
      <w:r w:rsidRPr="00755162">
        <w:rPr>
          <w:rFonts w:ascii="Arial" w:hAnsi="Arial" w:cs="Arial"/>
        </w:rPr>
        <w:t>Statistics</w:t>
      </w:r>
      <w:bookmarkEnd w:id="7"/>
    </w:p>
    <w:p w14:paraId="65A9D99D" w14:textId="77777777" w:rsidR="002B5DDC" w:rsidRPr="00755162" w:rsidRDefault="002B5DDC" w:rsidP="002B5DDC">
      <w:pPr>
        <w:pStyle w:val="Text"/>
        <w:spacing w:before="156" w:after="156"/>
      </w:pPr>
      <w:r w:rsidRPr="00755162">
        <w:t>【</w:t>
      </w:r>
      <w:r w:rsidR="002F5195" w:rsidRPr="00755162">
        <w:t>Function Description</w:t>
      </w:r>
      <w:r w:rsidRPr="00755162">
        <w:t>】</w:t>
      </w:r>
    </w:p>
    <w:p w14:paraId="400E4529" w14:textId="77777777" w:rsidR="002B5DDC" w:rsidRPr="00755162" w:rsidRDefault="002F5195" w:rsidP="002B5DDC">
      <w:pPr>
        <w:pStyle w:val="Text"/>
        <w:spacing w:before="156" w:after="156"/>
      </w:pPr>
      <w:r w:rsidRPr="00755162">
        <w:t>On the "Statistics" page, you can view port summary statistics and detailed port statistics related information.</w:t>
      </w:r>
    </w:p>
    <w:p w14:paraId="7E8009A9" w14:textId="77777777" w:rsidR="002B5DDC" w:rsidRPr="00755162" w:rsidRDefault="002B5DDC" w:rsidP="002B5DDC">
      <w:pPr>
        <w:pStyle w:val="Text"/>
        <w:spacing w:before="156" w:after="156"/>
      </w:pPr>
      <w:r w:rsidRPr="00755162">
        <w:t>【</w:t>
      </w:r>
      <w:r w:rsidR="002F5195" w:rsidRPr="00755162">
        <w:t>Operation path</w:t>
      </w:r>
      <w:r w:rsidRPr="00755162">
        <w:t>】</w:t>
      </w:r>
    </w:p>
    <w:p w14:paraId="10FF9B73" w14:textId="77777777" w:rsidR="002B5DDC" w:rsidRPr="00755162" w:rsidRDefault="002B5DDC" w:rsidP="002B5DDC">
      <w:pPr>
        <w:pStyle w:val="Text"/>
        <w:spacing w:before="156" w:after="156"/>
      </w:pPr>
      <w:r w:rsidRPr="00755162">
        <w:t>Information &gt; Statistics</w:t>
      </w:r>
    </w:p>
    <w:p w14:paraId="38FB326A" w14:textId="77777777" w:rsidR="002B5DDC" w:rsidRPr="00755162" w:rsidRDefault="002B5DDC" w:rsidP="002B5DDC">
      <w:pPr>
        <w:pStyle w:val="Text"/>
        <w:spacing w:before="156" w:after="156"/>
      </w:pPr>
      <w:r w:rsidRPr="00755162">
        <w:t>【</w:t>
      </w:r>
      <w:r w:rsidR="002F5195" w:rsidRPr="00755162">
        <w:t>Interface description</w:t>
      </w:r>
      <w:r w:rsidRPr="00755162">
        <w:t>】</w:t>
      </w:r>
    </w:p>
    <w:p w14:paraId="17C9E9B9" w14:textId="77777777" w:rsidR="00F43EA6" w:rsidRPr="00755162" w:rsidRDefault="002F5195" w:rsidP="002F5195">
      <w:pPr>
        <w:spacing w:line="360" w:lineRule="auto"/>
        <w:jc w:val="left"/>
        <w:rPr>
          <w:rFonts w:ascii="Arial" w:hAnsi="Arial" w:cs="Arial"/>
        </w:rPr>
      </w:pPr>
      <w:r w:rsidRPr="00755162">
        <w:rPr>
          <w:rFonts w:ascii="Arial" w:eastAsia="宋体" w:hAnsi="Arial" w:cs="Arial"/>
          <w:kern w:val="0"/>
          <w:sz w:val="24"/>
          <w:szCs w:val="40"/>
        </w:rPr>
        <w:t>Figure 2-2 Port data statistics</w:t>
      </w:r>
      <w:r w:rsidR="00CC77F2" w:rsidRPr="00755162">
        <w:rPr>
          <w:rFonts w:ascii="Arial" w:hAnsi="Arial" w:cs="Arial"/>
          <w:noProof/>
        </w:rPr>
        <w:lastRenderedPageBreak/>
        <w:drawing>
          <wp:inline distT="0" distB="0" distL="0" distR="0" wp14:anchorId="4AB5781A" wp14:editId="2ECD5B08">
            <wp:extent cx="5274310" cy="1907054"/>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1907054"/>
                    </a:xfrm>
                    <a:prstGeom prst="rect">
                      <a:avLst/>
                    </a:prstGeom>
                  </pic:spPr>
                </pic:pic>
              </a:graphicData>
            </a:graphic>
          </wp:inline>
        </w:drawing>
      </w:r>
    </w:p>
    <w:p w14:paraId="3818102F" w14:textId="77777777" w:rsidR="006E60B9" w:rsidRPr="00755162" w:rsidRDefault="00D905CB" w:rsidP="006E60B9">
      <w:pPr>
        <w:pStyle w:val="2"/>
        <w:numPr>
          <w:ilvl w:val="1"/>
          <w:numId w:val="3"/>
        </w:numPr>
        <w:spacing w:before="200" w:after="200" w:line="360" w:lineRule="auto"/>
        <w:ind w:left="567"/>
        <w:jc w:val="left"/>
        <w:rPr>
          <w:rFonts w:ascii="Arial" w:hAnsi="Arial" w:cs="Arial"/>
          <w:szCs w:val="36"/>
        </w:rPr>
      </w:pPr>
      <w:bookmarkStart w:id="8" w:name="_Toc74225372"/>
      <w:r w:rsidRPr="00755162">
        <w:rPr>
          <w:rFonts w:ascii="Arial" w:hAnsi="Arial" w:cs="Arial"/>
          <w:szCs w:val="36"/>
        </w:rPr>
        <w:t>Log</w:t>
      </w:r>
      <w:bookmarkEnd w:id="8"/>
    </w:p>
    <w:p w14:paraId="0E31BAD6" w14:textId="77777777" w:rsidR="00E7337B" w:rsidRPr="00755162" w:rsidRDefault="00E7337B" w:rsidP="00E7337B">
      <w:pPr>
        <w:pStyle w:val="Text"/>
        <w:spacing w:before="156" w:after="156"/>
      </w:pPr>
      <w:r w:rsidRPr="00755162">
        <w:t>【</w:t>
      </w:r>
      <w:r w:rsidR="002F5195" w:rsidRPr="00755162">
        <w:t>Function Description</w:t>
      </w:r>
      <w:r w:rsidRPr="00755162">
        <w:t>】</w:t>
      </w:r>
    </w:p>
    <w:p w14:paraId="24D95C77" w14:textId="77777777" w:rsidR="00E7337B" w:rsidRPr="00755162" w:rsidRDefault="002F5195" w:rsidP="00E7337B">
      <w:pPr>
        <w:pStyle w:val="Text"/>
        <w:spacing w:before="156" w:after="156"/>
      </w:pPr>
      <w:r w:rsidRPr="00755162">
        <w:t>On the "Log" page, you can view and download the system log.</w:t>
      </w:r>
    </w:p>
    <w:p w14:paraId="41BD07F7" w14:textId="77777777" w:rsidR="00E7337B" w:rsidRPr="00755162" w:rsidRDefault="00E7337B" w:rsidP="00E7337B">
      <w:pPr>
        <w:pStyle w:val="Text"/>
        <w:spacing w:before="156" w:after="156"/>
      </w:pPr>
      <w:r w:rsidRPr="00755162">
        <w:t>【</w:t>
      </w:r>
      <w:r w:rsidR="002F5195" w:rsidRPr="00755162">
        <w:t>Operation path</w:t>
      </w:r>
      <w:r w:rsidRPr="00755162">
        <w:t>】</w:t>
      </w:r>
    </w:p>
    <w:p w14:paraId="0BE75431" w14:textId="77777777" w:rsidR="00E7337B" w:rsidRPr="00755162" w:rsidRDefault="00E7337B" w:rsidP="00E7337B">
      <w:pPr>
        <w:pStyle w:val="Text"/>
        <w:spacing w:before="156" w:after="156"/>
      </w:pPr>
      <w:r w:rsidRPr="00755162">
        <w:t>Information &gt; Log</w:t>
      </w:r>
    </w:p>
    <w:p w14:paraId="44959DE3" w14:textId="77777777" w:rsidR="00E7337B" w:rsidRPr="00755162" w:rsidRDefault="00E7337B" w:rsidP="00E7337B">
      <w:pPr>
        <w:pStyle w:val="Text"/>
        <w:spacing w:before="156" w:after="156"/>
      </w:pPr>
      <w:r w:rsidRPr="00755162">
        <w:t>【</w:t>
      </w:r>
      <w:r w:rsidR="002F5195" w:rsidRPr="00755162">
        <w:t>Interface description</w:t>
      </w:r>
      <w:r w:rsidRPr="00755162">
        <w:t>】</w:t>
      </w:r>
    </w:p>
    <w:p w14:paraId="3AD6EF3F" w14:textId="77777777" w:rsidR="00F43EA6" w:rsidRPr="00755162" w:rsidRDefault="002F5195" w:rsidP="00E7337B">
      <w:pPr>
        <w:pStyle w:val="Text"/>
        <w:spacing w:before="156" w:after="156"/>
      </w:pPr>
      <w:r w:rsidRPr="00755162">
        <w:t>Figure 2-3-1 Log interface</w:t>
      </w:r>
    </w:p>
    <w:p w14:paraId="62A51F4C" w14:textId="7D0CD2AE" w:rsidR="00F43EA6" w:rsidRDefault="00CC77F2" w:rsidP="00E7337B">
      <w:pPr>
        <w:spacing w:line="360" w:lineRule="auto"/>
        <w:jc w:val="left"/>
        <w:rPr>
          <w:rFonts w:ascii="Arial" w:hAnsi="Arial" w:cs="Arial"/>
        </w:rPr>
      </w:pPr>
      <w:r w:rsidRPr="00755162">
        <w:rPr>
          <w:rFonts w:ascii="Arial" w:hAnsi="Arial" w:cs="Arial"/>
          <w:noProof/>
        </w:rPr>
        <w:drawing>
          <wp:inline distT="0" distB="0" distL="0" distR="0" wp14:anchorId="172A16BA" wp14:editId="44B6A8B9">
            <wp:extent cx="5274310" cy="2455240"/>
            <wp:effectExtent l="0" t="0" r="254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455240"/>
                    </a:xfrm>
                    <a:prstGeom prst="rect">
                      <a:avLst/>
                    </a:prstGeom>
                  </pic:spPr>
                </pic:pic>
              </a:graphicData>
            </a:graphic>
          </wp:inline>
        </w:drawing>
      </w:r>
    </w:p>
    <w:p w14:paraId="6FFB5060" w14:textId="174753C3" w:rsidR="00755162" w:rsidRDefault="00755162" w:rsidP="00E7337B">
      <w:pPr>
        <w:spacing w:line="360" w:lineRule="auto"/>
        <w:jc w:val="left"/>
        <w:rPr>
          <w:rFonts w:ascii="Arial" w:hAnsi="Arial" w:cs="Arial"/>
        </w:rPr>
      </w:pPr>
    </w:p>
    <w:p w14:paraId="26650E13" w14:textId="5E22F5FD" w:rsidR="00755162" w:rsidRDefault="00755162" w:rsidP="00E7337B">
      <w:pPr>
        <w:spacing w:line="360" w:lineRule="auto"/>
        <w:jc w:val="left"/>
        <w:rPr>
          <w:rFonts w:ascii="Arial" w:hAnsi="Arial" w:cs="Arial"/>
        </w:rPr>
      </w:pPr>
    </w:p>
    <w:p w14:paraId="7E43C725" w14:textId="77777777" w:rsidR="00755162" w:rsidRPr="00755162" w:rsidRDefault="00755162" w:rsidP="00E7337B">
      <w:pPr>
        <w:spacing w:line="360" w:lineRule="auto"/>
        <w:jc w:val="left"/>
        <w:rPr>
          <w:rFonts w:ascii="Arial" w:hAnsi="Arial" w:cs="Arial" w:hint="eastAsia"/>
        </w:rPr>
      </w:pPr>
    </w:p>
    <w:p w14:paraId="73AE9786" w14:textId="77777777" w:rsidR="00277D5C" w:rsidRPr="00755162" w:rsidRDefault="00A13662" w:rsidP="006E60B9">
      <w:pPr>
        <w:pStyle w:val="1"/>
        <w:numPr>
          <w:ilvl w:val="0"/>
          <w:numId w:val="1"/>
        </w:numPr>
        <w:rPr>
          <w:rFonts w:cs="Arial"/>
        </w:rPr>
      </w:pPr>
      <w:bookmarkStart w:id="9" w:name="_Toc74225373"/>
      <w:r w:rsidRPr="00755162">
        <w:rPr>
          <w:rFonts w:cs="Arial"/>
        </w:rPr>
        <w:t>Port Management</w:t>
      </w:r>
      <w:bookmarkEnd w:id="9"/>
    </w:p>
    <w:p w14:paraId="0BF7E59F" w14:textId="77777777" w:rsidR="00D905CB" w:rsidRPr="00755162" w:rsidRDefault="00D905CB" w:rsidP="00D905CB">
      <w:pPr>
        <w:pStyle w:val="ae"/>
        <w:numPr>
          <w:ilvl w:val="0"/>
          <w:numId w:val="3"/>
        </w:numPr>
        <w:spacing w:line="360" w:lineRule="auto"/>
        <w:ind w:left="0" w:firstLineChars="0" w:firstLine="0"/>
        <w:rPr>
          <w:rFonts w:ascii="Arial" w:hAnsi="Arial" w:cs="Arial"/>
          <w:vanish/>
          <w:kern w:val="0"/>
          <w:sz w:val="24"/>
          <w:szCs w:val="24"/>
        </w:rPr>
      </w:pPr>
    </w:p>
    <w:p w14:paraId="4030B4A4" w14:textId="77777777" w:rsidR="006E60B9" w:rsidRPr="00755162" w:rsidRDefault="00F47815" w:rsidP="00D905CB">
      <w:pPr>
        <w:pStyle w:val="2"/>
        <w:numPr>
          <w:ilvl w:val="1"/>
          <w:numId w:val="3"/>
        </w:numPr>
        <w:ind w:left="567"/>
        <w:rPr>
          <w:rFonts w:ascii="Arial" w:hAnsi="Arial" w:cs="Arial"/>
        </w:rPr>
      </w:pPr>
      <w:bookmarkStart w:id="10" w:name="_Toc74225374"/>
      <w:r w:rsidRPr="00755162">
        <w:rPr>
          <w:rFonts w:ascii="Arial" w:hAnsi="Arial" w:cs="Arial"/>
        </w:rPr>
        <w:t>Port</w:t>
      </w:r>
      <w:r w:rsidR="006E60B9" w:rsidRPr="00755162">
        <w:rPr>
          <w:rFonts w:ascii="Arial" w:hAnsi="Arial" w:cs="Arial"/>
        </w:rPr>
        <w:t xml:space="preserve"> </w:t>
      </w:r>
      <w:r w:rsidRPr="00755162">
        <w:rPr>
          <w:rFonts w:ascii="Arial" w:hAnsi="Arial" w:cs="Arial"/>
        </w:rPr>
        <w:t>Config</w:t>
      </w:r>
      <w:bookmarkEnd w:id="10"/>
    </w:p>
    <w:p w14:paraId="278ED40B" w14:textId="77777777" w:rsidR="00F47815" w:rsidRPr="00755162" w:rsidRDefault="00F47815" w:rsidP="00F47815">
      <w:pPr>
        <w:pStyle w:val="Text"/>
        <w:spacing w:before="156" w:after="156"/>
      </w:pPr>
      <w:r w:rsidRPr="00755162">
        <w:t>【</w:t>
      </w:r>
      <w:r w:rsidR="002F5195" w:rsidRPr="00755162">
        <w:t>Function Description</w:t>
      </w:r>
      <w:r w:rsidRPr="00755162">
        <w:t>】</w:t>
      </w:r>
    </w:p>
    <w:p w14:paraId="2D696305" w14:textId="77777777" w:rsidR="00F47815" w:rsidRPr="00755162" w:rsidRDefault="002F5195" w:rsidP="00F47815">
      <w:pPr>
        <w:pStyle w:val="Text"/>
        <w:spacing w:before="156" w:after="156"/>
      </w:pPr>
      <w:r w:rsidRPr="00755162">
        <w:t>On the "Port Config" page, you can enable or disable ports, set port speed and flow control, or view basic information about all ports.</w:t>
      </w:r>
    </w:p>
    <w:p w14:paraId="3F08730F" w14:textId="77777777" w:rsidR="00F47815" w:rsidRPr="00755162" w:rsidRDefault="00F47815" w:rsidP="00F47815">
      <w:pPr>
        <w:pStyle w:val="Text"/>
        <w:spacing w:before="156" w:after="156"/>
      </w:pPr>
      <w:r w:rsidRPr="00755162">
        <w:t>【</w:t>
      </w:r>
      <w:r w:rsidR="002F5195" w:rsidRPr="00755162">
        <w:t>Operation path</w:t>
      </w:r>
      <w:r w:rsidRPr="00755162">
        <w:t>】</w:t>
      </w:r>
    </w:p>
    <w:p w14:paraId="4232E1C9" w14:textId="77777777" w:rsidR="00F47815" w:rsidRPr="00755162" w:rsidRDefault="00F47815" w:rsidP="00F47815">
      <w:pPr>
        <w:pStyle w:val="Text"/>
        <w:spacing w:before="156" w:after="156"/>
      </w:pPr>
      <w:r w:rsidRPr="00755162">
        <w:t>Port &gt; Port Config</w:t>
      </w:r>
    </w:p>
    <w:p w14:paraId="350CC5F8" w14:textId="77777777" w:rsidR="00F47815" w:rsidRPr="00755162" w:rsidRDefault="00F47815" w:rsidP="00F47815">
      <w:pPr>
        <w:pStyle w:val="Text"/>
        <w:spacing w:before="156" w:after="156"/>
      </w:pPr>
      <w:r w:rsidRPr="00755162">
        <w:t>【</w:t>
      </w:r>
      <w:r w:rsidR="002F5195" w:rsidRPr="00755162">
        <w:t>Interface description</w:t>
      </w:r>
      <w:r w:rsidRPr="00755162">
        <w:t>】</w:t>
      </w:r>
    </w:p>
    <w:p w14:paraId="46138ECA" w14:textId="77777777" w:rsidR="00276EE4" w:rsidRPr="00755162" w:rsidRDefault="002F5195" w:rsidP="00E7337B">
      <w:pPr>
        <w:spacing w:line="360" w:lineRule="auto"/>
        <w:jc w:val="left"/>
        <w:rPr>
          <w:rFonts w:ascii="Arial" w:hAnsi="Arial" w:cs="Arial"/>
        </w:rPr>
      </w:pPr>
      <w:r w:rsidRPr="00755162">
        <w:rPr>
          <w:rFonts w:ascii="Arial" w:eastAsia="宋体" w:hAnsi="Arial" w:cs="Arial"/>
          <w:kern w:val="0"/>
          <w:sz w:val="24"/>
          <w:szCs w:val="40"/>
        </w:rPr>
        <w:t>Figure 3-1 Port configuration interface</w:t>
      </w:r>
      <w:r w:rsidR="00CC77F2" w:rsidRPr="00755162">
        <w:rPr>
          <w:rFonts w:ascii="Arial" w:hAnsi="Arial" w:cs="Arial"/>
          <w:noProof/>
        </w:rPr>
        <w:drawing>
          <wp:inline distT="0" distB="0" distL="0" distR="0" wp14:anchorId="2E73A22A" wp14:editId="252100BF">
            <wp:extent cx="5274310" cy="2189083"/>
            <wp:effectExtent l="0" t="0" r="254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189083"/>
                    </a:xfrm>
                    <a:prstGeom prst="rect">
                      <a:avLst/>
                    </a:prstGeom>
                  </pic:spPr>
                </pic:pic>
              </a:graphicData>
            </a:graphic>
          </wp:inline>
        </w:drawing>
      </w:r>
    </w:p>
    <w:p w14:paraId="7759B119" w14:textId="77777777" w:rsidR="00F47815" w:rsidRPr="00755162" w:rsidRDefault="00942155" w:rsidP="00942155">
      <w:pPr>
        <w:pStyle w:val="af0"/>
        <w:jc w:val="left"/>
        <w:rPr>
          <w:rFonts w:cs="Arial"/>
        </w:rPr>
      </w:pPr>
      <w:r w:rsidRPr="00755162">
        <w:rPr>
          <w:rFonts w:cs="Arial"/>
        </w:rPr>
        <w:t>Table 3-1 Main elements of the port configuration interface</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6377"/>
      </w:tblGrid>
      <w:tr w:rsidR="00F47815" w:rsidRPr="00755162" w14:paraId="151AF26F" w14:textId="77777777" w:rsidTr="00F47815">
        <w:tc>
          <w:tcPr>
            <w:tcW w:w="2680" w:type="dxa"/>
            <w:shd w:val="clear" w:color="auto" w:fill="548DD4"/>
          </w:tcPr>
          <w:p w14:paraId="46EC047E" w14:textId="77777777" w:rsidR="00F47815" w:rsidRPr="00755162" w:rsidRDefault="00942155" w:rsidP="00F47815">
            <w:pPr>
              <w:pStyle w:val="HeadofTable"/>
              <w:spacing w:before="156" w:after="156"/>
              <w:rPr>
                <w:rFonts w:cs="Arial"/>
              </w:rPr>
            </w:pPr>
            <w:r w:rsidRPr="00755162">
              <w:rPr>
                <w:rFonts w:cs="Arial"/>
              </w:rPr>
              <w:t>Interface elements</w:t>
            </w:r>
          </w:p>
        </w:tc>
        <w:tc>
          <w:tcPr>
            <w:tcW w:w="6377" w:type="dxa"/>
            <w:shd w:val="clear" w:color="auto" w:fill="548DD4"/>
          </w:tcPr>
          <w:p w14:paraId="67752BB7" w14:textId="77777777" w:rsidR="00F47815" w:rsidRPr="00755162" w:rsidRDefault="00942155" w:rsidP="00F47815">
            <w:pPr>
              <w:pStyle w:val="HeadofTable"/>
              <w:spacing w:before="156" w:after="156"/>
              <w:rPr>
                <w:rFonts w:cs="Arial"/>
                <w:szCs w:val="20"/>
              </w:rPr>
            </w:pPr>
            <w:r w:rsidRPr="00755162">
              <w:rPr>
                <w:rFonts w:cs="Arial"/>
                <w:szCs w:val="20"/>
              </w:rPr>
              <w:t>Description</w:t>
            </w:r>
          </w:p>
        </w:tc>
      </w:tr>
      <w:tr w:rsidR="00F47815" w:rsidRPr="00755162" w14:paraId="5E9C99AF" w14:textId="77777777" w:rsidTr="00F47815">
        <w:tc>
          <w:tcPr>
            <w:tcW w:w="2680" w:type="dxa"/>
          </w:tcPr>
          <w:p w14:paraId="45D355D4" w14:textId="77777777" w:rsidR="00F47815" w:rsidRPr="00755162" w:rsidRDefault="00AD7AE1" w:rsidP="002729FF">
            <w:pPr>
              <w:pStyle w:val="TableText"/>
              <w:rPr>
                <w:rFonts w:cs="Arial"/>
              </w:rPr>
            </w:pPr>
            <w:r w:rsidRPr="00755162">
              <w:rPr>
                <w:rFonts w:cs="Arial"/>
              </w:rPr>
              <w:t>Name</w:t>
            </w:r>
          </w:p>
        </w:tc>
        <w:tc>
          <w:tcPr>
            <w:tcW w:w="6377" w:type="dxa"/>
          </w:tcPr>
          <w:p w14:paraId="5790871F" w14:textId="77777777" w:rsidR="00F47815" w:rsidRPr="00755162" w:rsidRDefault="00942155" w:rsidP="002729FF">
            <w:pPr>
              <w:pStyle w:val="TableText"/>
              <w:rPr>
                <w:rFonts w:cs="Arial"/>
              </w:rPr>
            </w:pPr>
            <w:r w:rsidRPr="00755162">
              <w:rPr>
                <w:rFonts w:cs="Arial"/>
              </w:rPr>
              <w:t>Display the port name.</w:t>
            </w:r>
          </w:p>
        </w:tc>
      </w:tr>
      <w:tr w:rsidR="00F47815" w:rsidRPr="00755162" w14:paraId="348F6849" w14:textId="77777777" w:rsidTr="00F47815">
        <w:tc>
          <w:tcPr>
            <w:tcW w:w="2680" w:type="dxa"/>
          </w:tcPr>
          <w:p w14:paraId="38C0BE38" w14:textId="77777777" w:rsidR="00F47815" w:rsidRPr="00755162" w:rsidRDefault="00AD7AE1" w:rsidP="002729FF">
            <w:pPr>
              <w:pStyle w:val="TableText"/>
              <w:rPr>
                <w:rFonts w:cs="Arial"/>
              </w:rPr>
            </w:pPr>
            <w:r w:rsidRPr="00755162">
              <w:rPr>
                <w:rFonts w:cs="Arial"/>
              </w:rPr>
              <w:t>State</w:t>
            </w:r>
          </w:p>
        </w:tc>
        <w:tc>
          <w:tcPr>
            <w:tcW w:w="6377" w:type="dxa"/>
          </w:tcPr>
          <w:p w14:paraId="554E368B" w14:textId="77777777" w:rsidR="00F47815" w:rsidRPr="00755162" w:rsidRDefault="00942155" w:rsidP="002729FF">
            <w:pPr>
              <w:pStyle w:val="TableText"/>
              <w:rPr>
                <w:rFonts w:cs="Arial"/>
              </w:rPr>
            </w:pPr>
            <w:r w:rsidRPr="00755162">
              <w:rPr>
                <w:rFonts w:cs="Arial"/>
              </w:rPr>
              <w:t>Display port status.</w:t>
            </w:r>
          </w:p>
        </w:tc>
      </w:tr>
      <w:tr w:rsidR="00F47815" w:rsidRPr="00755162" w14:paraId="11AFC511" w14:textId="77777777" w:rsidTr="00F47815">
        <w:tc>
          <w:tcPr>
            <w:tcW w:w="2680" w:type="dxa"/>
            <w:tcBorders>
              <w:bottom w:val="single" w:sz="4" w:space="0" w:color="auto"/>
            </w:tcBorders>
          </w:tcPr>
          <w:p w14:paraId="7CA080AC" w14:textId="77777777" w:rsidR="00F47815" w:rsidRPr="00755162" w:rsidRDefault="00AD7AE1" w:rsidP="002729FF">
            <w:pPr>
              <w:pStyle w:val="TableText"/>
              <w:rPr>
                <w:rFonts w:cs="Arial"/>
              </w:rPr>
            </w:pPr>
            <w:r w:rsidRPr="00755162">
              <w:rPr>
                <w:rFonts w:cs="Arial"/>
              </w:rPr>
              <w:t>Medium</w:t>
            </w:r>
          </w:p>
        </w:tc>
        <w:tc>
          <w:tcPr>
            <w:tcW w:w="6377" w:type="dxa"/>
            <w:tcBorders>
              <w:bottom w:val="single" w:sz="4" w:space="0" w:color="auto"/>
            </w:tcBorders>
          </w:tcPr>
          <w:p w14:paraId="3475439E" w14:textId="77777777" w:rsidR="00F47815" w:rsidRPr="00755162" w:rsidRDefault="00942155" w:rsidP="00942155">
            <w:pPr>
              <w:pStyle w:val="TableText"/>
              <w:jc w:val="left"/>
              <w:rPr>
                <w:rFonts w:cs="Arial"/>
              </w:rPr>
            </w:pPr>
            <w:r w:rsidRPr="00755162">
              <w:rPr>
                <w:rFonts w:cs="Arial"/>
              </w:rPr>
              <w:t>Displays the type of media that the port can use.</w:t>
            </w:r>
          </w:p>
        </w:tc>
      </w:tr>
      <w:tr w:rsidR="00F47815" w:rsidRPr="00755162" w14:paraId="4859F6A9" w14:textId="77777777" w:rsidTr="00F47815">
        <w:tc>
          <w:tcPr>
            <w:tcW w:w="2680" w:type="dxa"/>
            <w:tcBorders>
              <w:bottom w:val="single" w:sz="4" w:space="0" w:color="auto"/>
            </w:tcBorders>
          </w:tcPr>
          <w:p w14:paraId="1F27C74A" w14:textId="77777777" w:rsidR="00F47815" w:rsidRPr="00755162" w:rsidRDefault="00AD7AE1" w:rsidP="002729FF">
            <w:pPr>
              <w:pStyle w:val="TableText"/>
              <w:rPr>
                <w:rFonts w:cs="Arial"/>
              </w:rPr>
            </w:pPr>
            <w:r w:rsidRPr="00755162">
              <w:rPr>
                <w:rFonts w:cs="Arial"/>
              </w:rPr>
              <w:t>Speed</w:t>
            </w:r>
          </w:p>
        </w:tc>
        <w:tc>
          <w:tcPr>
            <w:tcW w:w="6377" w:type="dxa"/>
            <w:tcBorders>
              <w:bottom w:val="single" w:sz="4" w:space="0" w:color="auto"/>
            </w:tcBorders>
          </w:tcPr>
          <w:p w14:paraId="54151881" w14:textId="77777777" w:rsidR="00F47815" w:rsidRPr="00755162" w:rsidRDefault="00942155" w:rsidP="002729FF">
            <w:pPr>
              <w:pStyle w:val="TableText"/>
              <w:rPr>
                <w:rFonts w:cs="Arial"/>
              </w:rPr>
            </w:pPr>
            <w:r w:rsidRPr="00755162">
              <w:rPr>
                <w:rFonts w:cs="Arial"/>
              </w:rPr>
              <w:t>Display port speed.</w:t>
            </w:r>
          </w:p>
        </w:tc>
      </w:tr>
      <w:tr w:rsidR="00F47815" w:rsidRPr="00755162" w14:paraId="5106184E" w14:textId="77777777" w:rsidTr="00F47815">
        <w:tc>
          <w:tcPr>
            <w:tcW w:w="2680" w:type="dxa"/>
          </w:tcPr>
          <w:p w14:paraId="3E589D84" w14:textId="77777777" w:rsidR="00F47815" w:rsidRPr="00755162" w:rsidRDefault="00AD7AE1" w:rsidP="002729FF">
            <w:pPr>
              <w:pStyle w:val="TableText"/>
              <w:rPr>
                <w:rFonts w:cs="Arial"/>
              </w:rPr>
            </w:pPr>
            <w:r w:rsidRPr="00755162">
              <w:rPr>
                <w:rFonts w:cs="Arial"/>
              </w:rPr>
              <w:t>Duplex</w:t>
            </w:r>
          </w:p>
        </w:tc>
        <w:tc>
          <w:tcPr>
            <w:tcW w:w="6377" w:type="dxa"/>
          </w:tcPr>
          <w:p w14:paraId="689FAEE9" w14:textId="77777777" w:rsidR="00F47815" w:rsidRPr="00755162" w:rsidRDefault="00942155" w:rsidP="00AD7AE1">
            <w:pPr>
              <w:pStyle w:val="TableText"/>
              <w:rPr>
                <w:rFonts w:cs="Arial"/>
              </w:rPr>
            </w:pPr>
            <w:r w:rsidRPr="00755162">
              <w:rPr>
                <w:rFonts w:cs="Arial"/>
              </w:rPr>
              <w:t>Displays the port duplex mode.</w:t>
            </w:r>
          </w:p>
        </w:tc>
      </w:tr>
      <w:tr w:rsidR="00AD7AE1" w:rsidRPr="00755162" w14:paraId="7BD4B0CB" w14:textId="77777777" w:rsidTr="00F47815">
        <w:tc>
          <w:tcPr>
            <w:tcW w:w="2680" w:type="dxa"/>
          </w:tcPr>
          <w:p w14:paraId="71DF453F" w14:textId="77777777" w:rsidR="00AD7AE1" w:rsidRPr="00755162" w:rsidRDefault="00AD7AE1" w:rsidP="002729FF">
            <w:pPr>
              <w:pStyle w:val="TableText"/>
              <w:rPr>
                <w:rFonts w:cs="Arial"/>
              </w:rPr>
            </w:pPr>
            <w:r w:rsidRPr="00755162">
              <w:rPr>
                <w:rFonts w:cs="Arial"/>
              </w:rPr>
              <w:t>Speed Config</w:t>
            </w:r>
          </w:p>
        </w:tc>
        <w:tc>
          <w:tcPr>
            <w:tcW w:w="6377" w:type="dxa"/>
          </w:tcPr>
          <w:p w14:paraId="1D7064B8" w14:textId="77777777" w:rsidR="00AD7AE1" w:rsidRPr="00755162" w:rsidRDefault="00942155" w:rsidP="00AD7AE1">
            <w:pPr>
              <w:pStyle w:val="TableText"/>
              <w:rPr>
                <w:rFonts w:cs="Arial"/>
              </w:rPr>
            </w:pPr>
            <w:r w:rsidRPr="00755162">
              <w:rPr>
                <w:rFonts w:cs="Arial"/>
              </w:rPr>
              <w:t>Configure the port speed and duplex mode.</w:t>
            </w:r>
          </w:p>
        </w:tc>
      </w:tr>
      <w:tr w:rsidR="00F47815" w:rsidRPr="00755162" w14:paraId="40EE0BC6" w14:textId="77777777" w:rsidTr="00F47815">
        <w:tc>
          <w:tcPr>
            <w:tcW w:w="2680" w:type="dxa"/>
          </w:tcPr>
          <w:p w14:paraId="298F66AA" w14:textId="77777777" w:rsidR="00F47815" w:rsidRPr="00755162" w:rsidRDefault="00AD7AE1" w:rsidP="002729FF">
            <w:pPr>
              <w:pStyle w:val="TableText"/>
              <w:rPr>
                <w:rFonts w:cs="Arial"/>
              </w:rPr>
            </w:pPr>
            <w:r w:rsidRPr="00755162">
              <w:rPr>
                <w:rFonts w:cs="Arial"/>
              </w:rPr>
              <w:t>Max Frame</w:t>
            </w:r>
          </w:p>
        </w:tc>
        <w:tc>
          <w:tcPr>
            <w:tcW w:w="6377" w:type="dxa"/>
          </w:tcPr>
          <w:p w14:paraId="7D62589A" w14:textId="77777777" w:rsidR="00F47815" w:rsidRPr="00755162" w:rsidRDefault="00942155" w:rsidP="002729FF">
            <w:pPr>
              <w:pStyle w:val="TableText"/>
              <w:rPr>
                <w:rFonts w:cs="Arial"/>
              </w:rPr>
            </w:pPr>
            <w:r w:rsidRPr="00755162">
              <w:rPr>
                <w:rFonts w:cs="Arial"/>
              </w:rPr>
              <w:t>Set the maximum frame.</w:t>
            </w:r>
          </w:p>
        </w:tc>
      </w:tr>
      <w:tr w:rsidR="00F47815" w:rsidRPr="00755162" w14:paraId="2BB26B1D" w14:textId="77777777" w:rsidTr="00F47815">
        <w:tc>
          <w:tcPr>
            <w:tcW w:w="2680" w:type="dxa"/>
          </w:tcPr>
          <w:p w14:paraId="07468047" w14:textId="77777777" w:rsidR="00F47815" w:rsidRPr="00755162" w:rsidRDefault="00AD7AE1" w:rsidP="002729FF">
            <w:pPr>
              <w:pStyle w:val="TableText"/>
              <w:rPr>
                <w:rFonts w:cs="Arial"/>
              </w:rPr>
            </w:pPr>
            <w:proofErr w:type="spellStart"/>
            <w:r w:rsidRPr="00755162">
              <w:rPr>
                <w:rFonts w:cs="Arial"/>
              </w:rPr>
              <w:t>Flowcrtl</w:t>
            </w:r>
            <w:proofErr w:type="spellEnd"/>
          </w:p>
        </w:tc>
        <w:tc>
          <w:tcPr>
            <w:tcW w:w="6377" w:type="dxa"/>
          </w:tcPr>
          <w:p w14:paraId="36B3D300" w14:textId="77777777" w:rsidR="00F47815" w:rsidRPr="00755162" w:rsidRDefault="00942155" w:rsidP="00942155">
            <w:pPr>
              <w:pStyle w:val="TableText"/>
              <w:jc w:val="left"/>
              <w:rPr>
                <w:rFonts w:cs="Arial"/>
              </w:rPr>
            </w:pPr>
            <w:r w:rsidRPr="00755162">
              <w:rPr>
                <w:rFonts w:cs="Arial"/>
              </w:rPr>
              <w:t>Select the "Flow Control " check box to enable the port flow control function.</w:t>
            </w:r>
          </w:p>
        </w:tc>
      </w:tr>
      <w:tr w:rsidR="00F47815" w:rsidRPr="00755162" w14:paraId="2E13DD13" w14:textId="77777777" w:rsidTr="00F47815">
        <w:tc>
          <w:tcPr>
            <w:tcW w:w="2680" w:type="dxa"/>
          </w:tcPr>
          <w:p w14:paraId="76C3EF47" w14:textId="77777777" w:rsidR="00F47815" w:rsidRPr="00755162" w:rsidRDefault="00AD7AE1" w:rsidP="002729FF">
            <w:pPr>
              <w:pStyle w:val="TableText"/>
              <w:rPr>
                <w:rFonts w:cs="Arial"/>
              </w:rPr>
            </w:pPr>
            <w:r w:rsidRPr="00755162">
              <w:rPr>
                <w:rFonts w:cs="Arial"/>
              </w:rPr>
              <w:lastRenderedPageBreak/>
              <w:t>Enable</w:t>
            </w:r>
          </w:p>
        </w:tc>
        <w:tc>
          <w:tcPr>
            <w:tcW w:w="6377" w:type="dxa"/>
          </w:tcPr>
          <w:p w14:paraId="55BF7C64" w14:textId="77777777" w:rsidR="00F47815" w:rsidRPr="00755162" w:rsidRDefault="00942155" w:rsidP="00942155">
            <w:pPr>
              <w:pStyle w:val="TableText"/>
              <w:jc w:val="left"/>
              <w:rPr>
                <w:rFonts w:cs="Arial"/>
              </w:rPr>
            </w:pPr>
            <w:r w:rsidRPr="00755162">
              <w:rPr>
                <w:rFonts w:cs="Arial"/>
              </w:rPr>
              <w:t>Select the "Enable" check box to enable the corresponding port. Enabled by default.</w:t>
            </w:r>
          </w:p>
        </w:tc>
      </w:tr>
    </w:tbl>
    <w:p w14:paraId="4B14E616" w14:textId="77777777" w:rsidR="00F47815" w:rsidRPr="00755162" w:rsidRDefault="00F47815" w:rsidP="00066382">
      <w:pPr>
        <w:spacing w:line="360" w:lineRule="auto"/>
        <w:ind w:firstLineChars="200" w:firstLine="420"/>
        <w:jc w:val="left"/>
        <w:rPr>
          <w:rFonts w:ascii="Arial" w:hAnsi="Arial" w:cs="Arial"/>
        </w:rPr>
      </w:pPr>
    </w:p>
    <w:p w14:paraId="7BCBBF11" w14:textId="77777777" w:rsidR="00B51DA5" w:rsidRPr="00755162" w:rsidRDefault="00D905CB" w:rsidP="00D905CB">
      <w:pPr>
        <w:pStyle w:val="2"/>
        <w:numPr>
          <w:ilvl w:val="1"/>
          <w:numId w:val="3"/>
        </w:numPr>
        <w:ind w:left="567"/>
        <w:rPr>
          <w:rFonts w:ascii="Arial" w:hAnsi="Arial" w:cs="Arial"/>
        </w:rPr>
      </w:pPr>
      <w:bookmarkStart w:id="11" w:name="_Toc74225375"/>
      <w:r w:rsidRPr="00755162">
        <w:rPr>
          <w:rFonts w:ascii="Arial" w:hAnsi="Arial" w:cs="Arial"/>
        </w:rPr>
        <w:t>Port Isolate</w:t>
      </w:r>
      <w:bookmarkEnd w:id="11"/>
    </w:p>
    <w:p w14:paraId="526DF0A7" w14:textId="77777777" w:rsidR="00942155" w:rsidRPr="00755162" w:rsidRDefault="00942155" w:rsidP="00942155">
      <w:pPr>
        <w:pStyle w:val="Text"/>
        <w:spacing w:before="156" w:after="156"/>
      </w:pPr>
      <w:r w:rsidRPr="00755162">
        <w:t>【</w:t>
      </w:r>
      <w:r w:rsidRPr="00755162">
        <w:t>Function Description</w:t>
      </w:r>
      <w:r w:rsidRPr="00755162">
        <w:t>】</w:t>
      </w:r>
    </w:p>
    <w:p w14:paraId="5EB60BB6" w14:textId="77777777" w:rsidR="00942155" w:rsidRPr="00755162" w:rsidRDefault="00942155" w:rsidP="00942155">
      <w:pPr>
        <w:pStyle w:val="Text"/>
        <w:spacing w:before="156" w:after="156"/>
      </w:pPr>
      <w:r w:rsidRPr="00755162">
        <w:t>On the "Port Isolation" page, you can configure the port isolation.</w:t>
      </w:r>
    </w:p>
    <w:p w14:paraId="08EC252E" w14:textId="77777777" w:rsidR="00942155" w:rsidRPr="00755162" w:rsidRDefault="00942155" w:rsidP="00942155">
      <w:pPr>
        <w:pStyle w:val="Text"/>
        <w:spacing w:before="156" w:after="156"/>
      </w:pPr>
      <w:r w:rsidRPr="00755162">
        <w:t>【</w:t>
      </w:r>
      <w:r w:rsidRPr="00755162">
        <w:t>Operation path</w:t>
      </w:r>
      <w:r w:rsidRPr="00755162">
        <w:t>】</w:t>
      </w:r>
    </w:p>
    <w:p w14:paraId="665B03F1" w14:textId="77777777" w:rsidR="00942155" w:rsidRPr="00755162" w:rsidRDefault="00942155" w:rsidP="00942155">
      <w:pPr>
        <w:pStyle w:val="Text"/>
        <w:spacing w:before="156" w:after="156"/>
      </w:pPr>
      <w:r w:rsidRPr="00755162">
        <w:t>Port &gt; Port Isolate</w:t>
      </w:r>
    </w:p>
    <w:p w14:paraId="4CB31129" w14:textId="77777777" w:rsidR="00942155" w:rsidRPr="00755162" w:rsidRDefault="00942155" w:rsidP="00942155">
      <w:pPr>
        <w:pStyle w:val="Text"/>
        <w:spacing w:before="156" w:after="156"/>
      </w:pPr>
      <w:r w:rsidRPr="00755162">
        <w:t>【</w:t>
      </w:r>
      <w:r w:rsidRPr="00755162">
        <w:t>Interface description</w:t>
      </w:r>
      <w:r w:rsidRPr="00755162">
        <w:t>】</w:t>
      </w:r>
    </w:p>
    <w:p w14:paraId="0CA63F38" w14:textId="77777777" w:rsidR="00942155" w:rsidRPr="00755162" w:rsidRDefault="00942155" w:rsidP="00942155">
      <w:pPr>
        <w:pStyle w:val="Text"/>
        <w:spacing w:before="156" w:after="156"/>
      </w:pPr>
      <w:r w:rsidRPr="00755162">
        <w:t>Figure 3-2 Port Isolate interface</w:t>
      </w:r>
    </w:p>
    <w:p w14:paraId="60D3FB58" w14:textId="77777777" w:rsidR="00B51DA5" w:rsidRPr="00755162" w:rsidRDefault="00CC77F2" w:rsidP="00E7337B">
      <w:pPr>
        <w:spacing w:line="360" w:lineRule="auto"/>
        <w:jc w:val="left"/>
        <w:rPr>
          <w:rFonts w:ascii="Arial" w:eastAsiaTheme="majorEastAsia" w:hAnsi="Arial" w:cs="Arial"/>
          <w:b/>
          <w:bCs/>
          <w:sz w:val="32"/>
          <w:szCs w:val="32"/>
        </w:rPr>
      </w:pPr>
      <w:r w:rsidRPr="00755162">
        <w:rPr>
          <w:rFonts w:ascii="Arial" w:hAnsi="Arial" w:cs="Arial"/>
          <w:noProof/>
        </w:rPr>
        <w:drawing>
          <wp:inline distT="0" distB="0" distL="0" distR="0" wp14:anchorId="7E2670E8" wp14:editId="23C66619">
            <wp:extent cx="5274310" cy="2222662"/>
            <wp:effectExtent l="0" t="0" r="2540" b="6350"/>
            <wp:docPr id="34" name="图片 34" descr="E:\My Documents\Tencent Files\270073702\Image\C2C\Image1\]3{~KPV_QPTY12_S99K@6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 Documents\Tencent Files\270073702\Image\C2C\Image1\]3{~KPV_QPTY12_S99K@6JH.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222662"/>
                    </a:xfrm>
                    <a:prstGeom prst="rect">
                      <a:avLst/>
                    </a:prstGeom>
                    <a:noFill/>
                    <a:ln>
                      <a:noFill/>
                    </a:ln>
                  </pic:spPr>
                </pic:pic>
              </a:graphicData>
            </a:graphic>
          </wp:inline>
        </w:drawing>
      </w:r>
    </w:p>
    <w:p w14:paraId="3F5E3B0E" w14:textId="77777777" w:rsidR="00942155" w:rsidRPr="00755162" w:rsidRDefault="00942155" w:rsidP="00942155">
      <w:pPr>
        <w:pStyle w:val="Text"/>
        <w:spacing w:before="156" w:after="156"/>
      </w:pPr>
      <w:r w:rsidRPr="00755162">
        <w:t>Communication between isolated ports is not possible, and isolated ports can communicate with other non-isolated ports.</w:t>
      </w:r>
    </w:p>
    <w:p w14:paraId="1D0C6AFE" w14:textId="77777777" w:rsidR="00D905CB" w:rsidRPr="00755162" w:rsidRDefault="00D905CB" w:rsidP="00D905CB">
      <w:pPr>
        <w:pStyle w:val="2"/>
        <w:numPr>
          <w:ilvl w:val="1"/>
          <w:numId w:val="3"/>
        </w:numPr>
        <w:ind w:left="567"/>
        <w:rPr>
          <w:rFonts w:ascii="Arial" w:hAnsi="Arial" w:cs="Arial"/>
        </w:rPr>
      </w:pPr>
      <w:bookmarkStart w:id="12" w:name="_Toc74225376"/>
      <w:r w:rsidRPr="00755162">
        <w:rPr>
          <w:rFonts w:ascii="Arial" w:hAnsi="Arial" w:cs="Arial"/>
        </w:rPr>
        <w:t>Port Mirror</w:t>
      </w:r>
      <w:bookmarkEnd w:id="12"/>
    </w:p>
    <w:p w14:paraId="00716320" w14:textId="77777777" w:rsidR="00AD7AE1" w:rsidRPr="00755162" w:rsidRDefault="00AD7AE1" w:rsidP="00AD7AE1">
      <w:pPr>
        <w:pStyle w:val="Text"/>
        <w:spacing w:before="156" w:after="156"/>
      </w:pPr>
      <w:r w:rsidRPr="00755162">
        <w:t>【</w:t>
      </w:r>
      <w:r w:rsidR="002F5195" w:rsidRPr="00755162">
        <w:t>Function Description</w:t>
      </w:r>
      <w:r w:rsidRPr="00755162">
        <w:t>】</w:t>
      </w:r>
    </w:p>
    <w:p w14:paraId="18F475BB" w14:textId="77777777" w:rsidR="00AD7AE1" w:rsidRPr="00755162" w:rsidRDefault="00942155" w:rsidP="005C6BD5">
      <w:pPr>
        <w:pStyle w:val="Text"/>
        <w:spacing w:before="156" w:after="156"/>
      </w:pPr>
      <w:r w:rsidRPr="00755162">
        <w:t>Port mirroring is also called port monitoring. Port monitoring is a data packet acquisition technology. By configuring the switch, you can copy data packets of one/several ports (mirroring source port) to a specific port (mirroring destination port), and install one on the mirroring destination port. The host of the data packet analysis software analyzes the collected data packets, so as to achieve the purpose of network monitoring and troubleshooting.</w:t>
      </w:r>
    </w:p>
    <w:p w14:paraId="755535C3" w14:textId="77777777" w:rsidR="00AD7AE1" w:rsidRPr="00755162" w:rsidRDefault="00AD7AE1" w:rsidP="00AD7AE1">
      <w:pPr>
        <w:pStyle w:val="Text"/>
        <w:spacing w:before="156" w:after="156"/>
      </w:pPr>
      <w:r w:rsidRPr="00755162">
        <w:t>【</w:t>
      </w:r>
      <w:r w:rsidR="002F5195" w:rsidRPr="00755162">
        <w:t>Operation path</w:t>
      </w:r>
      <w:r w:rsidRPr="00755162">
        <w:t>】</w:t>
      </w:r>
    </w:p>
    <w:p w14:paraId="60FC7356" w14:textId="77777777" w:rsidR="00AD7AE1" w:rsidRPr="00755162" w:rsidRDefault="00AD7AE1" w:rsidP="00AD7AE1">
      <w:pPr>
        <w:pStyle w:val="Text"/>
        <w:spacing w:before="156" w:after="156"/>
      </w:pPr>
      <w:r w:rsidRPr="00755162">
        <w:lastRenderedPageBreak/>
        <w:t>Port &gt; Port Mirror</w:t>
      </w:r>
    </w:p>
    <w:p w14:paraId="4FE18548" w14:textId="77777777" w:rsidR="00AD7AE1" w:rsidRPr="00755162" w:rsidRDefault="00AD7AE1" w:rsidP="00AD7AE1">
      <w:pPr>
        <w:pStyle w:val="Text"/>
        <w:spacing w:before="156" w:after="156"/>
      </w:pPr>
      <w:r w:rsidRPr="00755162">
        <w:t>【</w:t>
      </w:r>
      <w:r w:rsidR="002F5195" w:rsidRPr="00755162">
        <w:t>Interface description</w:t>
      </w:r>
      <w:r w:rsidRPr="00755162">
        <w:t>】</w:t>
      </w:r>
    </w:p>
    <w:p w14:paraId="19C2E93C" w14:textId="77777777" w:rsidR="00AD7AE1" w:rsidRPr="00755162" w:rsidRDefault="00942155" w:rsidP="00AD7AE1">
      <w:pPr>
        <w:pStyle w:val="af"/>
        <w:rPr>
          <w:rFonts w:cs="Arial"/>
        </w:rPr>
      </w:pPr>
      <w:r w:rsidRPr="00755162">
        <w:rPr>
          <w:rFonts w:cs="Arial"/>
        </w:rPr>
        <w:t>Figure 3-3 Port mirror interface</w:t>
      </w:r>
    </w:p>
    <w:p w14:paraId="657A609C" w14:textId="77777777" w:rsidR="00A93D5B" w:rsidRPr="00755162" w:rsidRDefault="00942155" w:rsidP="00424D93">
      <w:pPr>
        <w:pStyle w:val="af"/>
        <w:rPr>
          <w:rFonts w:cs="Arial"/>
        </w:rPr>
      </w:pPr>
      <w:r w:rsidRPr="00755162">
        <w:rPr>
          <w:rFonts w:cs="Arial"/>
        </w:rPr>
        <w:t>Example: Mirror the message data sent from port 4 to port 1.</w:t>
      </w:r>
    </w:p>
    <w:p w14:paraId="22D93B42" w14:textId="77777777" w:rsidR="00D905CB" w:rsidRPr="00755162" w:rsidRDefault="000430CB" w:rsidP="00E7337B">
      <w:pPr>
        <w:spacing w:line="360" w:lineRule="auto"/>
        <w:jc w:val="left"/>
        <w:rPr>
          <w:rFonts w:ascii="Arial" w:eastAsiaTheme="majorEastAsia" w:hAnsi="Arial" w:cs="Arial"/>
          <w:b/>
          <w:bCs/>
          <w:sz w:val="32"/>
          <w:szCs w:val="32"/>
        </w:rPr>
      </w:pPr>
      <w:r w:rsidRPr="00755162">
        <w:rPr>
          <w:rFonts w:ascii="Arial" w:hAnsi="Arial" w:cs="Arial"/>
          <w:noProof/>
        </w:rPr>
        <w:drawing>
          <wp:inline distT="0" distB="0" distL="0" distR="0" wp14:anchorId="0D47A3A1" wp14:editId="105D031A">
            <wp:extent cx="5274310" cy="2133089"/>
            <wp:effectExtent l="0" t="0" r="2540" b="635"/>
            <wp:docPr id="75" name="图片 75" descr="E:\My Documents\Tencent Files\270073702\Image\C2C\Image1\OX7[]A]GPEXVZCTYZ~G}{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y Documents\Tencent Files\270073702\Image\C2C\Image1\OX7[]A]GPEXVZCTYZ~G}{C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133089"/>
                    </a:xfrm>
                    <a:prstGeom prst="rect">
                      <a:avLst/>
                    </a:prstGeom>
                    <a:noFill/>
                    <a:ln>
                      <a:noFill/>
                    </a:ln>
                  </pic:spPr>
                </pic:pic>
              </a:graphicData>
            </a:graphic>
          </wp:inline>
        </w:drawing>
      </w:r>
    </w:p>
    <w:p w14:paraId="02C30CC0" w14:textId="77777777" w:rsidR="00A93D5B" w:rsidRPr="00755162" w:rsidRDefault="00D905CB" w:rsidP="00D905CB">
      <w:pPr>
        <w:pStyle w:val="2"/>
        <w:numPr>
          <w:ilvl w:val="1"/>
          <w:numId w:val="3"/>
        </w:numPr>
        <w:ind w:left="567"/>
        <w:rPr>
          <w:rFonts w:ascii="Arial" w:hAnsi="Arial" w:cs="Arial"/>
        </w:rPr>
      </w:pPr>
      <w:bookmarkStart w:id="13" w:name="_Toc74225377"/>
      <w:r w:rsidRPr="00755162">
        <w:rPr>
          <w:rFonts w:ascii="Arial" w:hAnsi="Arial" w:cs="Arial"/>
          <w:bCs w:val="0"/>
        </w:rPr>
        <w:t xml:space="preserve">Port </w:t>
      </w:r>
      <w:r w:rsidRPr="00755162">
        <w:rPr>
          <w:rFonts w:ascii="Arial" w:hAnsi="Arial" w:cs="Arial"/>
        </w:rPr>
        <w:t>Limit</w:t>
      </w:r>
      <w:bookmarkEnd w:id="13"/>
    </w:p>
    <w:p w14:paraId="0FCCD6F4" w14:textId="77777777" w:rsidR="00424D93" w:rsidRPr="00755162" w:rsidRDefault="00424D93" w:rsidP="00424D93">
      <w:pPr>
        <w:pStyle w:val="Text"/>
        <w:spacing w:before="156" w:after="156"/>
      </w:pPr>
      <w:r w:rsidRPr="00755162">
        <w:t>【</w:t>
      </w:r>
      <w:r w:rsidR="002F5195" w:rsidRPr="00755162">
        <w:t>Function Description</w:t>
      </w:r>
      <w:r w:rsidRPr="00755162">
        <w:t>】</w:t>
      </w:r>
    </w:p>
    <w:p w14:paraId="405F00C5" w14:textId="77777777" w:rsidR="00424D93" w:rsidRPr="00755162" w:rsidRDefault="00942155" w:rsidP="00424D93">
      <w:pPr>
        <w:pStyle w:val="Text"/>
        <w:spacing w:before="156" w:after="156"/>
      </w:pPr>
      <w:r w:rsidRPr="00755162">
        <w:t>On the "Port Limit" page, you can configure the access rate of all ports.</w:t>
      </w:r>
    </w:p>
    <w:p w14:paraId="17AD63E7" w14:textId="77777777" w:rsidR="00424D93" w:rsidRPr="00755162" w:rsidRDefault="00424D93" w:rsidP="00424D93">
      <w:pPr>
        <w:pStyle w:val="Text"/>
        <w:spacing w:before="156" w:after="156"/>
      </w:pPr>
      <w:r w:rsidRPr="00755162">
        <w:t>【</w:t>
      </w:r>
      <w:r w:rsidR="002F5195" w:rsidRPr="00755162">
        <w:t>Operation path</w:t>
      </w:r>
      <w:r w:rsidRPr="00755162">
        <w:t>】</w:t>
      </w:r>
    </w:p>
    <w:p w14:paraId="71DE62B1" w14:textId="77777777" w:rsidR="00424D93" w:rsidRPr="00755162" w:rsidRDefault="00D905CB" w:rsidP="00424D93">
      <w:pPr>
        <w:pStyle w:val="Text"/>
        <w:spacing w:before="156" w:after="156"/>
      </w:pPr>
      <w:r w:rsidRPr="00755162">
        <w:t>Port</w:t>
      </w:r>
      <w:r w:rsidR="00424D93" w:rsidRPr="00755162">
        <w:t xml:space="preserve"> &gt; </w:t>
      </w:r>
      <w:r w:rsidRPr="00755162">
        <w:t>Port Limit</w:t>
      </w:r>
    </w:p>
    <w:p w14:paraId="7B7D0EF7" w14:textId="77777777" w:rsidR="00424D93" w:rsidRPr="00755162" w:rsidRDefault="00424D93" w:rsidP="00424D93">
      <w:pPr>
        <w:pStyle w:val="Text"/>
        <w:spacing w:before="156" w:after="156"/>
      </w:pPr>
      <w:r w:rsidRPr="00755162">
        <w:t>【</w:t>
      </w:r>
      <w:r w:rsidR="002F5195" w:rsidRPr="00755162">
        <w:t>Interface description</w:t>
      </w:r>
      <w:r w:rsidRPr="00755162">
        <w:t>】</w:t>
      </w:r>
    </w:p>
    <w:p w14:paraId="07B424E0" w14:textId="77777777" w:rsidR="00A93D5B" w:rsidRPr="00755162" w:rsidRDefault="00942155" w:rsidP="00E7337B">
      <w:pPr>
        <w:spacing w:line="360" w:lineRule="auto"/>
        <w:jc w:val="left"/>
        <w:rPr>
          <w:rFonts w:ascii="Arial" w:hAnsi="Arial" w:cs="Arial"/>
        </w:rPr>
      </w:pPr>
      <w:r w:rsidRPr="00755162">
        <w:rPr>
          <w:rFonts w:ascii="Arial" w:eastAsia="宋体" w:hAnsi="Arial" w:cs="Arial"/>
          <w:kern w:val="0"/>
          <w:sz w:val="24"/>
          <w:szCs w:val="40"/>
        </w:rPr>
        <w:t>Figure 3-4 Port rate limit interface</w:t>
      </w:r>
      <w:r w:rsidR="000430CB" w:rsidRPr="00755162">
        <w:rPr>
          <w:rFonts w:ascii="Arial" w:hAnsi="Arial" w:cs="Arial"/>
          <w:noProof/>
        </w:rPr>
        <w:drawing>
          <wp:inline distT="0" distB="0" distL="0" distR="0" wp14:anchorId="5B4CA4FB" wp14:editId="2662154A">
            <wp:extent cx="5274310" cy="2025482"/>
            <wp:effectExtent l="0" t="0" r="254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2025482"/>
                    </a:xfrm>
                    <a:prstGeom prst="rect">
                      <a:avLst/>
                    </a:prstGeom>
                  </pic:spPr>
                </pic:pic>
              </a:graphicData>
            </a:graphic>
          </wp:inline>
        </w:drawing>
      </w:r>
    </w:p>
    <w:p w14:paraId="24F764B1" w14:textId="77777777" w:rsidR="00424D93" w:rsidRPr="00755162" w:rsidRDefault="00942155" w:rsidP="00942155">
      <w:pPr>
        <w:pStyle w:val="af0"/>
        <w:jc w:val="left"/>
        <w:rPr>
          <w:rFonts w:cs="Arial"/>
        </w:rPr>
      </w:pPr>
      <w:r w:rsidRPr="00755162">
        <w:rPr>
          <w:rFonts w:cs="Arial"/>
        </w:rPr>
        <w:t>Table 3-4 Main elements of the port rate limit interface</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6377"/>
      </w:tblGrid>
      <w:tr w:rsidR="00424D93" w:rsidRPr="00755162" w14:paraId="4933C7E5" w14:textId="77777777" w:rsidTr="00A92D27">
        <w:tc>
          <w:tcPr>
            <w:tcW w:w="2680" w:type="dxa"/>
            <w:shd w:val="clear" w:color="auto" w:fill="548DD4"/>
          </w:tcPr>
          <w:p w14:paraId="41DEA06F" w14:textId="77777777" w:rsidR="00424D93" w:rsidRPr="00755162" w:rsidRDefault="00942155" w:rsidP="00424D93">
            <w:pPr>
              <w:pStyle w:val="HeadofTable"/>
              <w:spacing w:before="156" w:after="156"/>
              <w:rPr>
                <w:rFonts w:cs="Arial"/>
              </w:rPr>
            </w:pPr>
            <w:r w:rsidRPr="00755162">
              <w:rPr>
                <w:rFonts w:cs="Arial"/>
              </w:rPr>
              <w:lastRenderedPageBreak/>
              <w:t>Interface elements</w:t>
            </w:r>
          </w:p>
        </w:tc>
        <w:tc>
          <w:tcPr>
            <w:tcW w:w="6377" w:type="dxa"/>
            <w:shd w:val="clear" w:color="auto" w:fill="548DD4"/>
          </w:tcPr>
          <w:p w14:paraId="14BD9CC4" w14:textId="77777777" w:rsidR="00424D93" w:rsidRPr="00755162" w:rsidRDefault="00942155" w:rsidP="00424D93">
            <w:pPr>
              <w:pStyle w:val="HeadofTable"/>
              <w:spacing w:before="156" w:after="156"/>
              <w:rPr>
                <w:rFonts w:cs="Arial"/>
                <w:szCs w:val="20"/>
              </w:rPr>
            </w:pPr>
            <w:r w:rsidRPr="00755162">
              <w:rPr>
                <w:rFonts w:cs="Arial"/>
                <w:szCs w:val="20"/>
              </w:rPr>
              <w:t>Description</w:t>
            </w:r>
          </w:p>
        </w:tc>
      </w:tr>
      <w:tr w:rsidR="00424D93" w:rsidRPr="00755162" w14:paraId="183C6DF1" w14:textId="77777777" w:rsidTr="00A92D27">
        <w:tc>
          <w:tcPr>
            <w:tcW w:w="2680" w:type="dxa"/>
            <w:tcBorders>
              <w:bottom w:val="single" w:sz="4" w:space="0" w:color="auto"/>
            </w:tcBorders>
          </w:tcPr>
          <w:p w14:paraId="62887AF9" w14:textId="77777777" w:rsidR="00424D93" w:rsidRPr="00755162" w:rsidRDefault="00942155" w:rsidP="002729FF">
            <w:pPr>
              <w:pStyle w:val="TableText"/>
              <w:rPr>
                <w:rFonts w:cs="Arial"/>
              </w:rPr>
            </w:pPr>
            <w:r w:rsidRPr="00755162">
              <w:rPr>
                <w:rFonts w:cs="Arial"/>
              </w:rPr>
              <w:t>Port</w:t>
            </w:r>
          </w:p>
        </w:tc>
        <w:tc>
          <w:tcPr>
            <w:tcW w:w="6377" w:type="dxa"/>
            <w:tcBorders>
              <w:bottom w:val="single" w:sz="4" w:space="0" w:color="auto"/>
            </w:tcBorders>
          </w:tcPr>
          <w:p w14:paraId="28E29A0B" w14:textId="77777777" w:rsidR="00424D93" w:rsidRPr="00755162" w:rsidRDefault="00942155" w:rsidP="002729FF">
            <w:pPr>
              <w:pStyle w:val="TableText"/>
              <w:rPr>
                <w:rFonts w:cs="Arial"/>
              </w:rPr>
            </w:pPr>
            <w:r w:rsidRPr="00755162">
              <w:rPr>
                <w:rFonts w:cs="Arial"/>
              </w:rPr>
              <w:t>Display the port name.</w:t>
            </w:r>
          </w:p>
        </w:tc>
      </w:tr>
      <w:tr w:rsidR="00424D93" w:rsidRPr="00755162" w14:paraId="382C5A3D" w14:textId="77777777" w:rsidTr="00A92D27">
        <w:tc>
          <w:tcPr>
            <w:tcW w:w="2680" w:type="dxa"/>
          </w:tcPr>
          <w:p w14:paraId="61527723" w14:textId="77777777" w:rsidR="00424D93" w:rsidRPr="00755162" w:rsidRDefault="00942155" w:rsidP="002729FF">
            <w:pPr>
              <w:pStyle w:val="TableText"/>
              <w:rPr>
                <w:rFonts w:cs="Arial"/>
              </w:rPr>
            </w:pPr>
            <w:r w:rsidRPr="00755162">
              <w:rPr>
                <w:rFonts w:cs="Arial"/>
              </w:rPr>
              <w:t>Ingress rate</w:t>
            </w:r>
          </w:p>
        </w:tc>
        <w:tc>
          <w:tcPr>
            <w:tcW w:w="6377" w:type="dxa"/>
          </w:tcPr>
          <w:p w14:paraId="33B16995" w14:textId="77777777" w:rsidR="00424D93" w:rsidRPr="00755162" w:rsidRDefault="00942155" w:rsidP="002729FF">
            <w:pPr>
              <w:pStyle w:val="TableText"/>
              <w:rPr>
                <w:rFonts w:cs="Arial"/>
              </w:rPr>
            </w:pPr>
            <w:r w:rsidRPr="00755162">
              <w:rPr>
                <w:rFonts w:cs="Arial"/>
              </w:rPr>
              <w:t>Configure the corresponding port ingress rate.</w:t>
            </w:r>
          </w:p>
        </w:tc>
      </w:tr>
      <w:tr w:rsidR="00424D93" w:rsidRPr="00755162" w14:paraId="522EFE1D" w14:textId="77777777" w:rsidTr="00A92D27">
        <w:tc>
          <w:tcPr>
            <w:tcW w:w="2680" w:type="dxa"/>
          </w:tcPr>
          <w:p w14:paraId="188E9939" w14:textId="77777777" w:rsidR="00424D93" w:rsidRPr="00755162" w:rsidRDefault="00942155" w:rsidP="002729FF">
            <w:pPr>
              <w:pStyle w:val="TableText"/>
              <w:rPr>
                <w:rFonts w:cs="Arial"/>
              </w:rPr>
            </w:pPr>
            <w:r w:rsidRPr="00755162">
              <w:rPr>
                <w:rFonts w:cs="Arial"/>
              </w:rPr>
              <w:t>Ingress burst size</w:t>
            </w:r>
          </w:p>
        </w:tc>
        <w:tc>
          <w:tcPr>
            <w:tcW w:w="6377" w:type="dxa"/>
          </w:tcPr>
          <w:p w14:paraId="3198E8FD" w14:textId="77777777" w:rsidR="00424D93" w:rsidRPr="00755162" w:rsidRDefault="00942155" w:rsidP="002729FF">
            <w:pPr>
              <w:pStyle w:val="TableText"/>
              <w:rPr>
                <w:rFonts w:cs="Arial"/>
              </w:rPr>
            </w:pPr>
            <w:r w:rsidRPr="00755162">
              <w:rPr>
                <w:rFonts w:cs="Arial"/>
              </w:rPr>
              <w:t>Configure burst packet size.</w:t>
            </w:r>
          </w:p>
        </w:tc>
      </w:tr>
      <w:tr w:rsidR="00424D93" w:rsidRPr="00755162" w14:paraId="09457186" w14:textId="77777777" w:rsidTr="00A92D27">
        <w:tc>
          <w:tcPr>
            <w:tcW w:w="2680" w:type="dxa"/>
          </w:tcPr>
          <w:p w14:paraId="6FD76DF5" w14:textId="77777777" w:rsidR="00424D93" w:rsidRPr="00755162" w:rsidRDefault="00776092" w:rsidP="002729FF">
            <w:pPr>
              <w:pStyle w:val="TableText"/>
              <w:rPr>
                <w:rFonts w:cs="Arial"/>
              </w:rPr>
            </w:pPr>
            <w:proofErr w:type="spellStart"/>
            <w:r w:rsidRPr="00755162">
              <w:rPr>
                <w:rFonts w:cs="Arial"/>
              </w:rPr>
              <w:t>Engress</w:t>
            </w:r>
            <w:proofErr w:type="spellEnd"/>
            <w:r w:rsidRPr="00755162">
              <w:rPr>
                <w:rFonts w:cs="Arial"/>
              </w:rPr>
              <w:t xml:space="preserve"> rate</w:t>
            </w:r>
          </w:p>
        </w:tc>
        <w:tc>
          <w:tcPr>
            <w:tcW w:w="6377" w:type="dxa"/>
          </w:tcPr>
          <w:p w14:paraId="36A23E86" w14:textId="77777777" w:rsidR="00424D93" w:rsidRPr="00755162" w:rsidRDefault="00942155" w:rsidP="002729FF">
            <w:pPr>
              <w:pStyle w:val="TableText"/>
              <w:rPr>
                <w:rFonts w:cs="Arial"/>
              </w:rPr>
            </w:pPr>
            <w:r w:rsidRPr="00755162">
              <w:rPr>
                <w:rFonts w:cs="Arial"/>
              </w:rPr>
              <w:t>Configure the corresponding port export rate</w:t>
            </w:r>
          </w:p>
        </w:tc>
      </w:tr>
      <w:tr w:rsidR="00424D93" w:rsidRPr="00755162" w14:paraId="0942E217" w14:textId="77777777" w:rsidTr="00A92D27">
        <w:tc>
          <w:tcPr>
            <w:tcW w:w="2680" w:type="dxa"/>
            <w:tcBorders>
              <w:bottom w:val="single" w:sz="4" w:space="0" w:color="auto"/>
            </w:tcBorders>
          </w:tcPr>
          <w:p w14:paraId="4820E929" w14:textId="77777777" w:rsidR="00424D93" w:rsidRPr="00755162" w:rsidRDefault="00776092" w:rsidP="002729FF">
            <w:pPr>
              <w:pStyle w:val="TableText"/>
              <w:rPr>
                <w:rFonts w:cs="Arial"/>
              </w:rPr>
            </w:pPr>
            <w:proofErr w:type="spellStart"/>
            <w:r w:rsidRPr="00755162">
              <w:rPr>
                <w:rFonts w:cs="Arial"/>
              </w:rPr>
              <w:t>Engress</w:t>
            </w:r>
            <w:proofErr w:type="spellEnd"/>
            <w:r w:rsidRPr="00755162">
              <w:rPr>
                <w:rFonts w:cs="Arial"/>
              </w:rPr>
              <w:t xml:space="preserve"> burst size</w:t>
            </w:r>
          </w:p>
        </w:tc>
        <w:tc>
          <w:tcPr>
            <w:tcW w:w="6377" w:type="dxa"/>
            <w:tcBorders>
              <w:bottom w:val="single" w:sz="4" w:space="0" w:color="auto"/>
            </w:tcBorders>
          </w:tcPr>
          <w:p w14:paraId="319DAEAD" w14:textId="77777777" w:rsidR="00424D93" w:rsidRPr="00755162" w:rsidRDefault="00942155" w:rsidP="002729FF">
            <w:pPr>
              <w:pStyle w:val="TableText"/>
              <w:rPr>
                <w:rFonts w:cs="Arial"/>
              </w:rPr>
            </w:pPr>
            <w:r w:rsidRPr="00755162">
              <w:rPr>
                <w:rFonts w:cs="Arial"/>
              </w:rPr>
              <w:t>Configure burst packet size.</w:t>
            </w:r>
          </w:p>
        </w:tc>
      </w:tr>
    </w:tbl>
    <w:p w14:paraId="65E84B85" w14:textId="77777777" w:rsidR="00A92D27" w:rsidRPr="00755162" w:rsidRDefault="00D905CB" w:rsidP="00D905CB">
      <w:pPr>
        <w:pStyle w:val="2"/>
        <w:numPr>
          <w:ilvl w:val="1"/>
          <w:numId w:val="3"/>
        </w:numPr>
        <w:ind w:left="567"/>
        <w:rPr>
          <w:rFonts w:ascii="Arial" w:hAnsi="Arial" w:cs="Arial"/>
        </w:rPr>
      </w:pPr>
      <w:bookmarkStart w:id="14" w:name="_Toc74225378"/>
      <w:r w:rsidRPr="00755162">
        <w:rPr>
          <w:rFonts w:ascii="Arial" w:hAnsi="Arial" w:cs="Arial"/>
          <w:bCs w:val="0"/>
          <w:szCs w:val="36"/>
        </w:rPr>
        <w:t xml:space="preserve">Storm </w:t>
      </w:r>
      <w:r w:rsidRPr="00755162">
        <w:rPr>
          <w:rFonts w:ascii="Arial" w:hAnsi="Arial" w:cs="Arial"/>
        </w:rPr>
        <w:t>Control</w:t>
      </w:r>
      <w:bookmarkEnd w:id="14"/>
    </w:p>
    <w:p w14:paraId="1BA60BE1" w14:textId="77777777" w:rsidR="00424D93" w:rsidRPr="00755162" w:rsidRDefault="00424D93" w:rsidP="00424D93">
      <w:pPr>
        <w:pStyle w:val="Text"/>
        <w:spacing w:before="156" w:after="156"/>
        <w:jc w:val="both"/>
      </w:pPr>
      <w:r w:rsidRPr="00755162">
        <w:t>【</w:t>
      </w:r>
      <w:r w:rsidR="002F5195" w:rsidRPr="00755162">
        <w:t>Function Description</w:t>
      </w:r>
      <w:r w:rsidRPr="00755162">
        <w:t>】</w:t>
      </w:r>
    </w:p>
    <w:p w14:paraId="4C22730E" w14:textId="77777777" w:rsidR="00424D93" w:rsidRPr="00755162" w:rsidRDefault="00942155" w:rsidP="00424D93">
      <w:pPr>
        <w:pStyle w:val="Text"/>
        <w:spacing w:before="156" w:after="156"/>
      </w:pPr>
      <w:r w:rsidRPr="00755162">
        <w:t>On the "Storm Control" page, you can configure the rate of broadcast packets, multicast packets, and unknown unicast packets for each port to achieve port suppression.</w:t>
      </w:r>
    </w:p>
    <w:p w14:paraId="60A4C264" w14:textId="77777777" w:rsidR="00424D93" w:rsidRPr="00755162" w:rsidRDefault="00424D93" w:rsidP="00424D93">
      <w:pPr>
        <w:pStyle w:val="Text"/>
        <w:spacing w:before="156" w:after="156"/>
      </w:pPr>
      <w:r w:rsidRPr="00755162">
        <w:t>【</w:t>
      </w:r>
      <w:r w:rsidR="002F5195" w:rsidRPr="00755162">
        <w:t>Operation path</w:t>
      </w:r>
      <w:r w:rsidRPr="00755162">
        <w:t>】</w:t>
      </w:r>
    </w:p>
    <w:p w14:paraId="2BC25C28" w14:textId="77777777" w:rsidR="00424D93" w:rsidRPr="00755162" w:rsidRDefault="00424D93" w:rsidP="00424D93">
      <w:pPr>
        <w:pStyle w:val="Text"/>
        <w:spacing w:before="156" w:after="156"/>
      </w:pPr>
      <w:r w:rsidRPr="00755162">
        <w:t>Port&gt; Storm Control</w:t>
      </w:r>
    </w:p>
    <w:p w14:paraId="5A563E99" w14:textId="77777777" w:rsidR="00424D93" w:rsidRPr="00755162" w:rsidRDefault="00424D93" w:rsidP="00424D93">
      <w:pPr>
        <w:pStyle w:val="Text"/>
        <w:widowControl w:val="0"/>
        <w:spacing w:before="156" w:after="156"/>
      </w:pPr>
      <w:r w:rsidRPr="00755162">
        <w:t>【</w:t>
      </w:r>
      <w:r w:rsidR="002F5195" w:rsidRPr="00755162">
        <w:t>Interface description</w:t>
      </w:r>
      <w:r w:rsidRPr="00755162">
        <w:t>】</w:t>
      </w:r>
    </w:p>
    <w:p w14:paraId="39AC6C24" w14:textId="77777777" w:rsidR="00424D93" w:rsidRPr="00755162" w:rsidRDefault="00942155" w:rsidP="00424D93">
      <w:pPr>
        <w:pStyle w:val="Figure"/>
        <w:rPr>
          <w:rFonts w:ascii="Arial" w:hAnsi="Arial" w:cs="Arial"/>
        </w:rPr>
      </w:pPr>
      <w:r w:rsidRPr="00755162">
        <w:rPr>
          <w:rFonts w:ascii="Arial" w:hAnsi="Arial" w:cs="Arial"/>
        </w:rPr>
        <w:t>Figure 3-5 Storm control interface</w:t>
      </w:r>
      <w:r w:rsidR="00424D93" w:rsidRPr="00755162">
        <w:rPr>
          <w:rFonts w:ascii="Arial" w:hAnsi="Arial" w:cs="Arial"/>
          <w:noProof/>
        </w:rPr>
        <w:drawing>
          <wp:inline distT="0" distB="0" distL="0" distR="0" wp14:anchorId="1BD78523" wp14:editId="361B4D9B">
            <wp:extent cx="5274310" cy="2129790"/>
            <wp:effectExtent l="0" t="0" r="2540" b="381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129790"/>
                    </a:xfrm>
                    <a:prstGeom prst="rect">
                      <a:avLst/>
                    </a:prstGeom>
                  </pic:spPr>
                </pic:pic>
              </a:graphicData>
            </a:graphic>
          </wp:inline>
        </w:drawing>
      </w:r>
    </w:p>
    <w:p w14:paraId="26BD84E2" w14:textId="77777777" w:rsidR="00424D93" w:rsidRPr="00755162" w:rsidRDefault="00942155" w:rsidP="00942155">
      <w:pPr>
        <w:pStyle w:val="af0"/>
        <w:jc w:val="left"/>
        <w:rPr>
          <w:rFonts w:cs="Arial"/>
        </w:rPr>
      </w:pPr>
      <w:r w:rsidRPr="00755162">
        <w:rPr>
          <w:rFonts w:cs="Arial"/>
        </w:rPr>
        <w:t>Table 3-5 Main elements of storm Control interface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095"/>
      </w:tblGrid>
      <w:tr w:rsidR="00424D93" w:rsidRPr="00755162" w14:paraId="2A3EE529" w14:textId="77777777" w:rsidTr="00AC29E6">
        <w:tc>
          <w:tcPr>
            <w:tcW w:w="2977" w:type="dxa"/>
            <w:shd w:val="clear" w:color="auto" w:fill="548DD4"/>
          </w:tcPr>
          <w:p w14:paraId="4F9FA9D8" w14:textId="77777777" w:rsidR="00424D93" w:rsidRPr="00755162" w:rsidRDefault="00AC29E6" w:rsidP="00424D93">
            <w:pPr>
              <w:pStyle w:val="HeadofTable"/>
              <w:spacing w:before="156" w:after="156"/>
              <w:ind w:firstLineChars="200" w:firstLine="482"/>
              <w:rPr>
                <w:rFonts w:cs="Arial"/>
              </w:rPr>
            </w:pPr>
            <w:r w:rsidRPr="00755162">
              <w:rPr>
                <w:rFonts w:cs="Arial"/>
              </w:rPr>
              <w:t>Interface elements</w:t>
            </w:r>
          </w:p>
        </w:tc>
        <w:tc>
          <w:tcPr>
            <w:tcW w:w="6095" w:type="dxa"/>
            <w:shd w:val="clear" w:color="auto" w:fill="548DD4"/>
          </w:tcPr>
          <w:p w14:paraId="3B4391D8" w14:textId="77777777" w:rsidR="00424D93" w:rsidRPr="00755162" w:rsidRDefault="00AC29E6" w:rsidP="00424D93">
            <w:pPr>
              <w:pStyle w:val="HeadofTable"/>
              <w:spacing w:before="156" w:after="156"/>
              <w:ind w:firstLineChars="200" w:firstLine="482"/>
              <w:rPr>
                <w:rFonts w:cs="Arial"/>
                <w:szCs w:val="20"/>
              </w:rPr>
            </w:pPr>
            <w:r w:rsidRPr="00755162">
              <w:rPr>
                <w:rFonts w:cs="Arial"/>
                <w:szCs w:val="20"/>
              </w:rPr>
              <w:t>Description</w:t>
            </w:r>
          </w:p>
        </w:tc>
      </w:tr>
      <w:tr w:rsidR="00424D93" w:rsidRPr="00755162" w14:paraId="7A11CDBC" w14:textId="77777777" w:rsidTr="00AC29E6">
        <w:tc>
          <w:tcPr>
            <w:tcW w:w="2977" w:type="dxa"/>
          </w:tcPr>
          <w:p w14:paraId="49EA19A1" w14:textId="77777777" w:rsidR="00424D93" w:rsidRPr="00755162" w:rsidRDefault="00AC29E6" w:rsidP="002729FF">
            <w:pPr>
              <w:pStyle w:val="TableText"/>
              <w:rPr>
                <w:rFonts w:cs="Arial"/>
              </w:rPr>
            </w:pPr>
            <w:r w:rsidRPr="00755162">
              <w:rPr>
                <w:rFonts w:cs="Arial"/>
              </w:rPr>
              <w:t>Port</w:t>
            </w:r>
          </w:p>
        </w:tc>
        <w:tc>
          <w:tcPr>
            <w:tcW w:w="6095" w:type="dxa"/>
          </w:tcPr>
          <w:p w14:paraId="34E6171F" w14:textId="77777777" w:rsidR="00424D93" w:rsidRPr="00755162" w:rsidRDefault="00AC29E6" w:rsidP="00AC29E6">
            <w:pPr>
              <w:pStyle w:val="TableText"/>
              <w:rPr>
                <w:rFonts w:cs="Arial"/>
              </w:rPr>
            </w:pPr>
            <w:r w:rsidRPr="00755162">
              <w:rPr>
                <w:rFonts w:cs="Arial"/>
              </w:rPr>
              <w:t>Display the port name.</w:t>
            </w:r>
          </w:p>
        </w:tc>
      </w:tr>
      <w:tr w:rsidR="00424D93" w:rsidRPr="00755162" w14:paraId="062BFC87" w14:textId="77777777" w:rsidTr="00AC29E6">
        <w:tc>
          <w:tcPr>
            <w:tcW w:w="2977" w:type="dxa"/>
          </w:tcPr>
          <w:p w14:paraId="180E9E75" w14:textId="77777777" w:rsidR="00424D93" w:rsidRPr="00755162" w:rsidRDefault="00AC29E6" w:rsidP="002729FF">
            <w:pPr>
              <w:pStyle w:val="TableText"/>
              <w:rPr>
                <w:rFonts w:cs="Arial"/>
              </w:rPr>
            </w:pPr>
            <w:r w:rsidRPr="00755162">
              <w:rPr>
                <w:rFonts w:cs="Arial"/>
              </w:rPr>
              <w:t>Broadcast</w:t>
            </w:r>
          </w:p>
        </w:tc>
        <w:tc>
          <w:tcPr>
            <w:tcW w:w="6095" w:type="dxa"/>
          </w:tcPr>
          <w:p w14:paraId="03E1BD68" w14:textId="77777777" w:rsidR="00424D93" w:rsidRPr="00755162" w:rsidRDefault="00AC29E6" w:rsidP="002729FF">
            <w:pPr>
              <w:pStyle w:val="TableText"/>
              <w:rPr>
                <w:rFonts w:cs="Arial"/>
              </w:rPr>
            </w:pPr>
            <w:r w:rsidRPr="00755162">
              <w:rPr>
                <w:rFonts w:cs="Arial"/>
              </w:rPr>
              <w:t xml:space="preserve">Configure the broadcast suppression rate of the </w:t>
            </w:r>
            <w:r w:rsidRPr="00755162">
              <w:rPr>
                <w:rFonts w:cs="Arial"/>
              </w:rPr>
              <w:lastRenderedPageBreak/>
              <w:t xml:space="preserve">corresponding port. Unit: </w:t>
            </w:r>
            <w:proofErr w:type="spellStart"/>
            <w:r w:rsidRPr="00755162">
              <w:rPr>
                <w:rFonts w:cs="Arial"/>
              </w:rPr>
              <w:t>pps</w:t>
            </w:r>
            <w:proofErr w:type="spellEnd"/>
          </w:p>
        </w:tc>
      </w:tr>
      <w:tr w:rsidR="00424D93" w:rsidRPr="00755162" w14:paraId="528972AB" w14:textId="77777777" w:rsidTr="00AC29E6">
        <w:tc>
          <w:tcPr>
            <w:tcW w:w="2977" w:type="dxa"/>
          </w:tcPr>
          <w:p w14:paraId="60836DEE" w14:textId="77777777" w:rsidR="00424D93" w:rsidRPr="00755162" w:rsidRDefault="00AC29E6" w:rsidP="002729FF">
            <w:pPr>
              <w:pStyle w:val="TableText"/>
              <w:rPr>
                <w:rFonts w:cs="Arial"/>
              </w:rPr>
            </w:pPr>
            <w:r w:rsidRPr="00755162">
              <w:rPr>
                <w:rFonts w:cs="Arial"/>
              </w:rPr>
              <w:lastRenderedPageBreak/>
              <w:t>Multicast</w:t>
            </w:r>
          </w:p>
        </w:tc>
        <w:tc>
          <w:tcPr>
            <w:tcW w:w="6095" w:type="dxa"/>
          </w:tcPr>
          <w:p w14:paraId="2D1D27B7" w14:textId="77777777" w:rsidR="00424D93" w:rsidRPr="00755162" w:rsidRDefault="00AC29E6" w:rsidP="002729FF">
            <w:pPr>
              <w:pStyle w:val="TableText"/>
              <w:rPr>
                <w:rFonts w:cs="Arial"/>
              </w:rPr>
            </w:pPr>
            <w:r w:rsidRPr="00755162">
              <w:rPr>
                <w:rFonts w:cs="Arial"/>
              </w:rPr>
              <w:t xml:space="preserve">Configure the multicast suppression rate of the corresponding port. Unit: </w:t>
            </w:r>
            <w:proofErr w:type="spellStart"/>
            <w:r w:rsidRPr="00755162">
              <w:rPr>
                <w:rFonts w:cs="Arial"/>
              </w:rPr>
              <w:t>pps</w:t>
            </w:r>
            <w:proofErr w:type="spellEnd"/>
          </w:p>
        </w:tc>
      </w:tr>
      <w:tr w:rsidR="00424D93" w:rsidRPr="00755162" w14:paraId="4D5825ED" w14:textId="77777777" w:rsidTr="00AC29E6">
        <w:tc>
          <w:tcPr>
            <w:tcW w:w="2977" w:type="dxa"/>
            <w:tcBorders>
              <w:bottom w:val="single" w:sz="4" w:space="0" w:color="auto"/>
            </w:tcBorders>
          </w:tcPr>
          <w:p w14:paraId="7E00E621" w14:textId="77777777" w:rsidR="00424D93" w:rsidRPr="00755162" w:rsidRDefault="00AC29E6" w:rsidP="002729FF">
            <w:pPr>
              <w:pStyle w:val="TableText"/>
              <w:rPr>
                <w:rFonts w:cs="Arial"/>
              </w:rPr>
            </w:pPr>
            <w:r w:rsidRPr="00755162">
              <w:rPr>
                <w:rFonts w:cs="Arial"/>
              </w:rPr>
              <w:t>Unknown Unicast</w:t>
            </w:r>
          </w:p>
        </w:tc>
        <w:tc>
          <w:tcPr>
            <w:tcW w:w="6095" w:type="dxa"/>
            <w:tcBorders>
              <w:bottom w:val="single" w:sz="4" w:space="0" w:color="auto"/>
            </w:tcBorders>
          </w:tcPr>
          <w:p w14:paraId="0389824B" w14:textId="77777777" w:rsidR="00424D93" w:rsidRPr="00755162" w:rsidRDefault="00AC29E6" w:rsidP="002729FF">
            <w:pPr>
              <w:pStyle w:val="TableText"/>
              <w:rPr>
                <w:rFonts w:cs="Arial"/>
              </w:rPr>
            </w:pPr>
            <w:r w:rsidRPr="00755162">
              <w:rPr>
                <w:rFonts w:cs="Arial"/>
              </w:rPr>
              <w:t xml:space="preserve">Configure the unknown unicast suppression rate of the corresponding port. Unit: </w:t>
            </w:r>
            <w:proofErr w:type="spellStart"/>
            <w:r w:rsidRPr="00755162">
              <w:rPr>
                <w:rFonts w:cs="Arial"/>
              </w:rPr>
              <w:t>pps</w:t>
            </w:r>
            <w:proofErr w:type="spellEnd"/>
          </w:p>
        </w:tc>
      </w:tr>
    </w:tbl>
    <w:p w14:paraId="49B3D528" w14:textId="77777777" w:rsidR="00A93D5B" w:rsidRPr="00755162" w:rsidRDefault="00A93D5B" w:rsidP="00066382">
      <w:pPr>
        <w:spacing w:line="360" w:lineRule="auto"/>
        <w:ind w:firstLineChars="200" w:firstLine="420"/>
        <w:jc w:val="left"/>
        <w:rPr>
          <w:rFonts w:ascii="Arial" w:hAnsi="Arial" w:cs="Arial"/>
        </w:rPr>
      </w:pPr>
    </w:p>
    <w:p w14:paraId="13053421" w14:textId="77777777" w:rsidR="00A93D5B" w:rsidRPr="00755162" w:rsidRDefault="00D905CB" w:rsidP="00D905CB">
      <w:pPr>
        <w:pStyle w:val="2"/>
        <w:numPr>
          <w:ilvl w:val="1"/>
          <w:numId w:val="3"/>
        </w:numPr>
        <w:ind w:left="567"/>
        <w:rPr>
          <w:rFonts w:ascii="Arial" w:hAnsi="Arial" w:cs="Arial"/>
        </w:rPr>
      </w:pPr>
      <w:bookmarkStart w:id="15" w:name="_Toc74225379"/>
      <w:r w:rsidRPr="00755162">
        <w:rPr>
          <w:rFonts w:ascii="Arial" w:hAnsi="Arial" w:cs="Arial"/>
          <w:bCs w:val="0"/>
          <w:szCs w:val="36"/>
        </w:rPr>
        <w:t>EEE(</w:t>
      </w:r>
      <w:proofErr w:type="spellStart"/>
      <w:r w:rsidRPr="00755162">
        <w:rPr>
          <w:rFonts w:ascii="Arial" w:hAnsi="Arial" w:cs="Arial"/>
          <w:bCs w:val="0"/>
          <w:szCs w:val="36"/>
        </w:rPr>
        <w:t>Enery</w:t>
      </w:r>
      <w:proofErr w:type="spellEnd"/>
      <w:r w:rsidRPr="00755162">
        <w:rPr>
          <w:rFonts w:ascii="Arial" w:hAnsi="Arial" w:cs="Arial"/>
          <w:bCs w:val="0"/>
          <w:szCs w:val="36"/>
        </w:rPr>
        <w:t>-Efficient-Ethernet)</w:t>
      </w:r>
      <w:bookmarkEnd w:id="15"/>
    </w:p>
    <w:p w14:paraId="49AD8C3C" w14:textId="77777777" w:rsidR="00424D93" w:rsidRPr="00755162" w:rsidRDefault="00424D93" w:rsidP="00424D93">
      <w:pPr>
        <w:pStyle w:val="Text"/>
        <w:spacing w:before="156" w:after="156"/>
        <w:jc w:val="both"/>
      </w:pPr>
      <w:r w:rsidRPr="00755162">
        <w:t>【</w:t>
      </w:r>
      <w:r w:rsidR="002F5195" w:rsidRPr="00755162">
        <w:t>Function Description</w:t>
      </w:r>
      <w:r w:rsidRPr="00755162">
        <w:t>】</w:t>
      </w:r>
    </w:p>
    <w:p w14:paraId="21E9C71F" w14:textId="77777777" w:rsidR="00AC29E6" w:rsidRPr="00755162" w:rsidRDefault="00AC29E6" w:rsidP="00424D93">
      <w:pPr>
        <w:pStyle w:val="Text"/>
        <w:spacing w:before="156" w:after="156"/>
      </w:pPr>
      <w:r w:rsidRPr="00755162">
        <w:t>On the "EEE" page, you can configure EEE for each Ethernet port</w:t>
      </w:r>
    </w:p>
    <w:p w14:paraId="2088A444" w14:textId="77777777" w:rsidR="00424D93" w:rsidRPr="00755162" w:rsidRDefault="00424D93" w:rsidP="00424D93">
      <w:pPr>
        <w:pStyle w:val="Text"/>
        <w:spacing w:before="156" w:after="156"/>
      </w:pPr>
      <w:r w:rsidRPr="00755162">
        <w:t>【</w:t>
      </w:r>
      <w:r w:rsidR="002F5195" w:rsidRPr="00755162">
        <w:t>Operation path</w:t>
      </w:r>
      <w:r w:rsidRPr="00755162">
        <w:t>】</w:t>
      </w:r>
    </w:p>
    <w:p w14:paraId="35127A6D" w14:textId="77777777" w:rsidR="00424D93" w:rsidRPr="00755162" w:rsidRDefault="00424D93" w:rsidP="00424D93">
      <w:pPr>
        <w:pStyle w:val="Text"/>
        <w:spacing w:before="156" w:after="156"/>
      </w:pPr>
      <w:r w:rsidRPr="00755162">
        <w:t>Port&gt; EEE</w:t>
      </w:r>
    </w:p>
    <w:p w14:paraId="20EF8A81" w14:textId="77777777" w:rsidR="00424D93" w:rsidRPr="00755162" w:rsidRDefault="00424D93" w:rsidP="00424D93">
      <w:pPr>
        <w:pStyle w:val="Text"/>
        <w:widowControl w:val="0"/>
        <w:spacing w:before="156" w:after="156"/>
      </w:pPr>
      <w:r w:rsidRPr="00755162">
        <w:t>【</w:t>
      </w:r>
      <w:r w:rsidR="002F5195" w:rsidRPr="00755162">
        <w:t>Interface description</w:t>
      </w:r>
      <w:r w:rsidRPr="00755162">
        <w:t>】</w:t>
      </w:r>
    </w:p>
    <w:p w14:paraId="20A147B7" w14:textId="77777777" w:rsidR="00A93D5B" w:rsidRPr="00755162" w:rsidRDefault="00AC29E6" w:rsidP="00E7337B">
      <w:pPr>
        <w:spacing w:line="360" w:lineRule="auto"/>
        <w:jc w:val="left"/>
        <w:rPr>
          <w:rFonts w:ascii="Arial" w:hAnsi="Arial" w:cs="Arial"/>
        </w:rPr>
      </w:pPr>
      <w:r w:rsidRPr="00755162">
        <w:rPr>
          <w:rFonts w:ascii="Arial" w:eastAsia="宋体" w:hAnsi="Arial" w:cs="Arial"/>
          <w:sz w:val="24"/>
          <w:szCs w:val="24"/>
        </w:rPr>
        <w:t>Figure 3-6 EEE Interface</w:t>
      </w:r>
      <w:r w:rsidR="000430CB" w:rsidRPr="00755162">
        <w:rPr>
          <w:rFonts w:ascii="Arial" w:hAnsi="Arial" w:cs="Arial"/>
          <w:noProof/>
        </w:rPr>
        <w:drawing>
          <wp:inline distT="0" distB="0" distL="0" distR="0" wp14:anchorId="507D0E7F" wp14:editId="68A1FA26">
            <wp:extent cx="5274310" cy="3029676"/>
            <wp:effectExtent l="0" t="0" r="254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3029676"/>
                    </a:xfrm>
                    <a:prstGeom prst="rect">
                      <a:avLst/>
                    </a:prstGeom>
                  </pic:spPr>
                </pic:pic>
              </a:graphicData>
            </a:graphic>
          </wp:inline>
        </w:drawing>
      </w:r>
    </w:p>
    <w:p w14:paraId="6648EA94" w14:textId="77777777" w:rsidR="00057612" w:rsidRPr="00755162" w:rsidRDefault="00C203B5" w:rsidP="00057612">
      <w:pPr>
        <w:pStyle w:val="1"/>
        <w:numPr>
          <w:ilvl w:val="0"/>
          <w:numId w:val="1"/>
        </w:numPr>
        <w:rPr>
          <w:rFonts w:cs="Arial"/>
        </w:rPr>
      </w:pPr>
      <w:bookmarkStart w:id="16" w:name="_Toc74225380"/>
      <w:proofErr w:type="gramStart"/>
      <w:r w:rsidRPr="00755162">
        <w:rPr>
          <w:rFonts w:cs="Arial"/>
        </w:rPr>
        <w:t>Basic(</w:t>
      </w:r>
      <w:proofErr w:type="gramEnd"/>
      <w:r w:rsidRPr="00755162">
        <w:rPr>
          <w:rFonts w:cs="Arial"/>
        </w:rPr>
        <w:t>Layer 2 Management)</w:t>
      </w:r>
      <w:bookmarkEnd w:id="16"/>
    </w:p>
    <w:p w14:paraId="165C2B53" w14:textId="77777777" w:rsidR="00A13662" w:rsidRPr="00755162" w:rsidRDefault="00A13662" w:rsidP="00A13662">
      <w:pPr>
        <w:pStyle w:val="ae"/>
        <w:numPr>
          <w:ilvl w:val="0"/>
          <w:numId w:val="3"/>
        </w:numPr>
        <w:spacing w:line="360" w:lineRule="auto"/>
        <w:ind w:left="0" w:firstLineChars="0" w:firstLine="0"/>
        <w:rPr>
          <w:rFonts w:ascii="Arial" w:hAnsi="Arial" w:cs="Arial"/>
          <w:vanish/>
          <w:kern w:val="0"/>
          <w:sz w:val="24"/>
          <w:szCs w:val="24"/>
        </w:rPr>
      </w:pPr>
    </w:p>
    <w:p w14:paraId="68F6D6C8" w14:textId="77777777" w:rsidR="00A93D5B" w:rsidRPr="00755162" w:rsidRDefault="00A93D5B" w:rsidP="00A13662">
      <w:pPr>
        <w:pStyle w:val="2"/>
        <w:numPr>
          <w:ilvl w:val="1"/>
          <w:numId w:val="3"/>
        </w:numPr>
        <w:ind w:left="567"/>
        <w:rPr>
          <w:rFonts w:ascii="Arial" w:hAnsi="Arial" w:cs="Arial"/>
        </w:rPr>
      </w:pPr>
      <w:bookmarkStart w:id="17" w:name="_Toc74225381"/>
      <w:r w:rsidRPr="00755162">
        <w:rPr>
          <w:rFonts w:ascii="Arial" w:hAnsi="Arial" w:cs="Arial"/>
        </w:rPr>
        <w:t>MAC</w:t>
      </w:r>
      <w:r w:rsidR="00C203B5" w:rsidRPr="00755162">
        <w:rPr>
          <w:rFonts w:ascii="Arial" w:hAnsi="Arial" w:cs="Arial"/>
        </w:rPr>
        <w:t xml:space="preserve"> Table</w:t>
      </w:r>
      <w:bookmarkEnd w:id="17"/>
    </w:p>
    <w:p w14:paraId="609AA95F" w14:textId="77777777" w:rsidR="002729FF" w:rsidRPr="00755162" w:rsidRDefault="002729FF" w:rsidP="002729FF">
      <w:pPr>
        <w:pStyle w:val="Text"/>
        <w:spacing w:before="156" w:after="156"/>
      </w:pPr>
      <w:r w:rsidRPr="00755162">
        <w:t>【</w:t>
      </w:r>
      <w:r w:rsidR="002F5195" w:rsidRPr="00755162">
        <w:t>Function Description</w:t>
      </w:r>
      <w:r w:rsidRPr="00755162">
        <w:t>】</w:t>
      </w:r>
    </w:p>
    <w:p w14:paraId="28607EE0" w14:textId="77777777" w:rsidR="002729FF" w:rsidRPr="00755162" w:rsidRDefault="00C203B5" w:rsidP="002729FF">
      <w:pPr>
        <w:pStyle w:val="Text"/>
        <w:spacing w:before="156" w:after="156"/>
      </w:pPr>
      <w:r w:rsidRPr="00755162">
        <w:t>On the "MAC Table" page, you can configure the aging time of the MAC address and view the MAC address information of the port.</w:t>
      </w:r>
    </w:p>
    <w:p w14:paraId="18F0174B" w14:textId="77777777" w:rsidR="002729FF" w:rsidRPr="00755162" w:rsidRDefault="002729FF" w:rsidP="002729FF">
      <w:pPr>
        <w:pStyle w:val="Text"/>
        <w:spacing w:before="156" w:after="156"/>
      </w:pPr>
      <w:r w:rsidRPr="00755162">
        <w:t>【</w:t>
      </w:r>
      <w:r w:rsidR="002F5195" w:rsidRPr="00755162">
        <w:t>Operation path</w:t>
      </w:r>
      <w:r w:rsidRPr="00755162">
        <w:t>】</w:t>
      </w:r>
    </w:p>
    <w:p w14:paraId="4DBA4966" w14:textId="77777777" w:rsidR="002729FF" w:rsidRPr="00755162" w:rsidRDefault="002729FF" w:rsidP="002729FF">
      <w:pPr>
        <w:pStyle w:val="Text"/>
        <w:spacing w:before="156" w:after="156"/>
      </w:pPr>
      <w:r w:rsidRPr="00755162">
        <w:t xml:space="preserve">Basic &gt; </w:t>
      </w:r>
      <w:r w:rsidRPr="00755162">
        <w:rPr>
          <w:szCs w:val="20"/>
        </w:rPr>
        <w:t>mac</w:t>
      </w:r>
    </w:p>
    <w:p w14:paraId="7E9EADE2" w14:textId="77777777" w:rsidR="002729FF" w:rsidRPr="00755162" w:rsidRDefault="002729FF" w:rsidP="002729FF">
      <w:pPr>
        <w:pStyle w:val="Text"/>
        <w:widowControl w:val="0"/>
        <w:spacing w:before="156" w:after="156"/>
      </w:pPr>
      <w:r w:rsidRPr="00755162">
        <w:t>【</w:t>
      </w:r>
      <w:r w:rsidR="002F5195" w:rsidRPr="00755162">
        <w:t>Interface description</w:t>
      </w:r>
      <w:r w:rsidRPr="00755162">
        <w:t>】</w:t>
      </w:r>
    </w:p>
    <w:p w14:paraId="2881C385" w14:textId="77777777" w:rsidR="00A13662" w:rsidRPr="00755162" w:rsidRDefault="00C203B5" w:rsidP="00E7337B">
      <w:pPr>
        <w:spacing w:line="360" w:lineRule="auto"/>
        <w:jc w:val="left"/>
        <w:rPr>
          <w:rFonts w:ascii="Arial" w:eastAsiaTheme="majorEastAsia" w:hAnsi="Arial" w:cs="Arial"/>
          <w:b/>
          <w:bCs/>
          <w:sz w:val="32"/>
          <w:szCs w:val="36"/>
        </w:rPr>
      </w:pPr>
      <w:r w:rsidRPr="00755162">
        <w:rPr>
          <w:rFonts w:ascii="Arial" w:eastAsia="宋体" w:hAnsi="Arial" w:cs="Arial"/>
          <w:sz w:val="24"/>
          <w:szCs w:val="24"/>
        </w:rPr>
        <w:t>Figure 4-1 MAC Table interface</w:t>
      </w:r>
      <w:r w:rsidR="000430CB" w:rsidRPr="00755162">
        <w:rPr>
          <w:rFonts w:ascii="Arial" w:hAnsi="Arial" w:cs="Arial"/>
          <w:noProof/>
        </w:rPr>
        <w:drawing>
          <wp:inline distT="0" distB="0" distL="0" distR="0" wp14:anchorId="29065FBE" wp14:editId="7493D0FD">
            <wp:extent cx="5274310" cy="941928"/>
            <wp:effectExtent l="0" t="0" r="254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941928"/>
                    </a:xfrm>
                    <a:prstGeom prst="rect">
                      <a:avLst/>
                    </a:prstGeom>
                  </pic:spPr>
                </pic:pic>
              </a:graphicData>
            </a:graphic>
          </wp:inline>
        </w:drawing>
      </w:r>
    </w:p>
    <w:p w14:paraId="15368815" w14:textId="77777777" w:rsidR="001E3B50" w:rsidRPr="00755162" w:rsidRDefault="00A93D5B" w:rsidP="00A13662">
      <w:pPr>
        <w:pStyle w:val="2"/>
        <w:numPr>
          <w:ilvl w:val="1"/>
          <w:numId w:val="3"/>
        </w:numPr>
        <w:ind w:left="567"/>
        <w:rPr>
          <w:rFonts w:ascii="Arial" w:hAnsi="Arial" w:cs="Arial"/>
        </w:rPr>
      </w:pPr>
      <w:bookmarkStart w:id="18" w:name="_Toc74225382"/>
      <w:r w:rsidRPr="00755162">
        <w:rPr>
          <w:rFonts w:ascii="Arial" w:hAnsi="Arial" w:cs="Arial"/>
        </w:rPr>
        <w:t>VLAN</w:t>
      </w:r>
      <w:bookmarkEnd w:id="18"/>
    </w:p>
    <w:p w14:paraId="680F3B09" w14:textId="77777777" w:rsidR="001E3B50" w:rsidRPr="00755162" w:rsidRDefault="001E3B50" w:rsidP="001E3B50">
      <w:pPr>
        <w:pStyle w:val="Text"/>
        <w:spacing w:before="156" w:after="156"/>
      </w:pPr>
      <w:r w:rsidRPr="00755162">
        <w:t>【</w:t>
      </w:r>
      <w:r w:rsidR="002F5195" w:rsidRPr="00755162">
        <w:t>Function Description</w:t>
      </w:r>
      <w:r w:rsidRPr="00755162">
        <w:t>】</w:t>
      </w:r>
    </w:p>
    <w:p w14:paraId="2B58A4F5" w14:textId="77777777" w:rsidR="001E3B50" w:rsidRPr="00755162" w:rsidRDefault="00C203B5" w:rsidP="001E3B50">
      <w:pPr>
        <w:pStyle w:val="Text"/>
        <w:spacing w:before="156" w:after="156"/>
      </w:pPr>
      <w:r w:rsidRPr="00755162">
        <w:t>On the "VLAN" page, you can view VLAN status, set port VLAN, voice VLAN, and configure MAC-based VLAN and IP-based VLAN.</w:t>
      </w:r>
    </w:p>
    <w:p w14:paraId="02BD18EF" w14:textId="77777777" w:rsidR="001E3B50" w:rsidRPr="00755162" w:rsidRDefault="001E3B50" w:rsidP="001E3B50">
      <w:pPr>
        <w:pStyle w:val="Text"/>
        <w:spacing w:before="156" w:after="156"/>
      </w:pPr>
      <w:r w:rsidRPr="00755162">
        <w:t>【</w:t>
      </w:r>
      <w:r w:rsidR="002F5195" w:rsidRPr="00755162">
        <w:t>Operation path</w:t>
      </w:r>
      <w:r w:rsidRPr="00755162">
        <w:t>】</w:t>
      </w:r>
    </w:p>
    <w:p w14:paraId="2B7238B4" w14:textId="77777777" w:rsidR="001E3B50" w:rsidRPr="00755162" w:rsidRDefault="001E3B50" w:rsidP="001E3B50">
      <w:pPr>
        <w:pStyle w:val="Text"/>
        <w:spacing w:before="156" w:after="156"/>
      </w:pPr>
      <w:r w:rsidRPr="00755162">
        <w:t xml:space="preserve">Basic &gt; </w:t>
      </w:r>
      <w:r w:rsidRPr="00755162">
        <w:rPr>
          <w:szCs w:val="20"/>
        </w:rPr>
        <w:t>VLAN</w:t>
      </w:r>
    </w:p>
    <w:p w14:paraId="57F62DDA" w14:textId="77777777" w:rsidR="001E3B50" w:rsidRPr="00755162" w:rsidRDefault="001E3B50" w:rsidP="001E3B50">
      <w:pPr>
        <w:pStyle w:val="Text"/>
        <w:widowControl w:val="0"/>
        <w:spacing w:before="156" w:after="156"/>
      </w:pPr>
      <w:r w:rsidRPr="00755162">
        <w:t>【</w:t>
      </w:r>
      <w:r w:rsidR="002F5195" w:rsidRPr="00755162">
        <w:t>Interface description</w:t>
      </w:r>
      <w:r w:rsidRPr="00755162">
        <w:t>】</w:t>
      </w:r>
    </w:p>
    <w:p w14:paraId="1A49FA96" w14:textId="77777777" w:rsidR="00E846A9" w:rsidRPr="00755162" w:rsidRDefault="00C203B5" w:rsidP="00E7337B">
      <w:pPr>
        <w:spacing w:line="360" w:lineRule="auto"/>
        <w:jc w:val="left"/>
        <w:rPr>
          <w:rFonts w:ascii="Arial" w:hAnsi="Arial" w:cs="Arial"/>
        </w:rPr>
      </w:pPr>
      <w:r w:rsidRPr="00755162">
        <w:rPr>
          <w:rFonts w:ascii="Arial" w:hAnsi="Arial" w:cs="Arial"/>
        </w:rPr>
        <w:t>The following figure shows the view of the VLAN status of the switch,</w:t>
      </w:r>
    </w:p>
    <w:p w14:paraId="231EFFAC" w14:textId="77777777" w:rsidR="00A93D5B" w:rsidRPr="00755162" w:rsidRDefault="000430CB" w:rsidP="00E7337B">
      <w:pPr>
        <w:spacing w:line="360" w:lineRule="auto"/>
        <w:jc w:val="left"/>
        <w:rPr>
          <w:rFonts w:ascii="Arial" w:hAnsi="Arial" w:cs="Arial"/>
        </w:rPr>
      </w:pPr>
      <w:r w:rsidRPr="00755162">
        <w:rPr>
          <w:rFonts w:ascii="Arial" w:hAnsi="Arial" w:cs="Arial"/>
          <w:noProof/>
        </w:rPr>
        <w:drawing>
          <wp:inline distT="0" distB="0" distL="0" distR="0" wp14:anchorId="65C5795C" wp14:editId="63CDBD93">
            <wp:extent cx="5274310" cy="825942"/>
            <wp:effectExtent l="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4310" cy="825942"/>
                    </a:xfrm>
                    <a:prstGeom prst="rect">
                      <a:avLst/>
                    </a:prstGeom>
                  </pic:spPr>
                </pic:pic>
              </a:graphicData>
            </a:graphic>
          </wp:inline>
        </w:drawing>
      </w:r>
    </w:p>
    <w:p w14:paraId="77431F48" w14:textId="77777777" w:rsidR="00E846A9" w:rsidRPr="00755162" w:rsidRDefault="00C203B5" w:rsidP="00E7337B">
      <w:pPr>
        <w:spacing w:line="360" w:lineRule="auto"/>
        <w:jc w:val="left"/>
        <w:rPr>
          <w:rFonts w:ascii="Arial" w:hAnsi="Arial" w:cs="Arial"/>
        </w:rPr>
      </w:pPr>
      <w:r w:rsidRPr="00755162">
        <w:rPr>
          <w:rFonts w:ascii="Arial" w:hAnsi="Arial" w:cs="Arial"/>
        </w:rPr>
        <w:t>The following figure shows the configuration of port VLAN,</w:t>
      </w:r>
      <w:r w:rsidR="000430CB" w:rsidRPr="00755162">
        <w:rPr>
          <w:rFonts w:ascii="Arial" w:hAnsi="Arial" w:cs="Arial"/>
          <w:noProof/>
        </w:rPr>
        <w:lastRenderedPageBreak/>
        <w:drawing>
          <wp:inline distT="0" distB="0" distL="0" distR="0" wp14:anchorId="66EE939B" wp14:editId="69A18E07">
            <wp:extent cx="5274310" cy="2148183"/>
            <wp:effectExtent l="0" t="0" r="2540" b="508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148183"/>
                    </a:xfrm>
                    <a:prstGeom prst="rect">
                      <a:avLst/>
                    </a:prstGeom>
                  </pic:spPr>
                </pic:pic>
              </a:graphicData>
            </a:graphic>
          </wp:inline>
        </w:drawing>
      </w:r>
    </w:p>
    <w:p w14:paraId="6513F707" w14:textId="77777777" w:rsidR="008441A8" w:rsidRPr="00755162" w:rsidRDefault="00C203B5" w:rsidP="00755162">
      <w:pPr>
        <w:spacing w:line="360" w:lineRule="auto"/>
        <w:jc w:val="left"/>
        <w:rPr>
          <w:rFonts w:ascii="Arial" w:hAnsi="Arial" w:cs="Arial"/>
        </w:rPr>
      </w:pPr>
      <w:r w:rsidRPr="00755162">
        <w:rPr>
          <w:rFonts w:ascii="Arial" w:hAnsi="Arial" w:cs="Arial"/>
        </w:rPr>
        <w:t>Port properties that can be set:</w:t>
      </w:r>
      <w:r w:rsidR="00E846A9" w:rsidRPr="00755162">
        <w:rPr>
          <w:rFonts w:ascii="Arial" w:hAnsi="Arial" w:cs="Arial"/>
        </w:rPr>
        <w:t xml:space="preserve"> </w:t>
      </w:r>
    </w:p>
    <w:p w14:paraId="49F8BAB5" w14:textId="77777777" w:rsidR="00E846A9" w:rsidRPr="00755162" w:rsidRDefault="00E846A9" w:rsidP="00755162">
      <w:pPr>
        <w:spacing w:line="360" w:lineRule="auto"/>
        <w:rPr>
          <w:rFonts w:ascii="Arial" w:hAnsi="Arial" w:cs="Arial"/>
          <w:b/>
          <w:bCs/>
        </w:rPr>
      </w:pPr>
      <w:r w:rsidRPr="00755162">
        <w:rPr>
          <w:rFonts w:ascii="Arial" w:hAnsi="Arial" w:cs="Arial"/>
          <w:b/>
          <w:bCs/>
        </w:rPr>
        <w:t>Access</w:t>
      </w:r>
      <w:r w:rsidRPr="00755162">
        <w:rPr>
          <w:rFonts w:ascii="Arial" w:hAnsi="Arial" w:cs="Arial"/>
          <w:b/>
          <w:bCs/>
        </w:rPr>
        <w:t>：</w:t>
      </w:r>
    </w:p>
    <w:p w14:paraId="661F928F" w14:textId="77777777" w:rsidR="00E846A9" w:rsidRPr="00755162" w:rsidRDefault="00C203B5" w:rsidP="001E3B50">
      <w:pPr>
        <w:pStyle w:val="Text"/>
        <w:spacing w:before="156" w:after="156"/>
      </w:pPr>
      <w:r w:rsidRPr="00755162">
        <w:t>The access port is usually used to connect to the terminal. The access port has the following characteristics:</w:t>
      </w:r>
    </w:p>
    <w:p w14:paraId="64466BDD" w14:textId="261F77F5" w:rsidR="00C203B5" w:rsidRPr="00755162" w:rsidRDefault="00C203B5" w:rsidP="00755162">
      <w:pPr>
        <w:spacing w:line="360" w:lineRule="auto"/>
        <w:ind w:leftChars="200" w:left="660" w:hangingChars="100" w:hanging="240"/>
        <w:rPr>
          <w:rFonts w:ascii="Arial" w:eastAsia="宋体" w:hAnsi="Arial" w:cs="Arial"/>
          <w:kern w:val="0"/>
          <w:sz w:val="24"/>
          <w:szCs w:val="40"/>
        </w:rPr>
      </w:pPr>
      <w:r w:rsidRPr="00755162">
        <w:rPr>
          <w:rFonts w:ascii="Arial" w:eastAsia="宋体" w:hAnsi="Arial" w:cs="Arial"/>
          <w:kern w:val="0"/>
          <w:sz w:val="24"/>
          <w:szCs w:val="40"/>
        </w:rPr>
        <w:t>• There is only one VLAN, port VLAN (also known as access VLAN</w:t>
      </w:r>
      <w:proofErr w:type="gramStart"/>
      <w:r w:rsidRPr="00755162">
        <w:rPr>
          <w:rFonts w:ascii="Arial" w:eastAsia="宋体" w:hAnsi="Arial" w:cs="Arial"/>
          <w:kern w:val="0"/>
          <w:sz w:val="24"/>
          <w:szCs w:val="40"/>
        </w:rPr>
        <w:t xml:space="preserve">), </w:t>
      </w:r>
      <w:r w:rsidR="00755162">
        <w:rPr>
          <w:rFonts w:ascii="Arial" w:eastAsia="宋体" w:hAnsi="Arial" w:cs="Arial"/>
          <w:kern w:val="0"/>
          <w:sz w:val="24"/>
          <w:szCs w:val="40"/>
        </w:rPr>
        <w:t xml:space="preserve"> </w:t>
      </w:r>
      <w:r w:rsidRPr="00755162">
        <w:rPr>
          <w:rFonts w:ascii="Arial" w:eastAsia="宋体" w:hAnsi="Arial" w:cs="Arial"/>
          <w:kern w:val="0"/>
          <w:sz w:val="24"/>
          <w:szCs w:val="40"/>
        </w:rPr>
        <w:t>which</w:t>
      </w:r>
      <w:proofErr w:type="gramEnd"/>
      <w:r w:rsidRPr="00755162">
        <w:rPr>
          <w:rFonts w:ascii="Arial" w:eastAsia="宋体" w:hAnsi="Arial" w:cs="Arial"/>
          <w:kern w:val="0"/>
          <w:sz w:val="24"/>
          <w:szCs w:val="40"/>
        </w:rPr>
        <w:t xml:space="preserve"> is a member of 1 by default,</w:t>
      </w:r>
    </w:p>
    <w:p w14:paraId="7CA4D70C" w14:textId="77777777" w:rsidR="00C203B5" w:rsidRPr="00755162" w:rsidRDefault="00C203B5" w:rsidP="00C203B5">
      <w:pPr>
        <w:spacing w:line="360" w:lineRule="auto"/>
        <w:ind w:firstLineChars="200" w:firstLine="480"/>
        <w:rPr>
          <w:rFonts w:ascii="Arial" w:eastAsia="宋体" w:hAnsi="Arial" w:cs="Arial"/>
          <w:kern w:val="0"/>
          <w:sz w:val="24"/>
          <w:szCs w:val="40"/>
        </w:rPr>
      </w:pPr>
      <w:r w:rsidRPr="00755162">
        <w:rPr>
          <w:rFonts w:ascii="Arial" w:eastAsia="宋体" w:hAnsi="Arial" w:cs="Arial"/>
          <w:kern w:val="0"/>
          <w:sz w:val="24"/>
          <w:szCs w:val="40"/>
        </w:rPr>
        <w:t>• Accept unmarked frames and C-marked frames,</w:t>
      </w:r>
    </w:p>
    <w:p w14:paraId="5ADAD86D" w14:textId="77777777" w:rsidR="00C203B5" w:rsidRPr="00755162" w:rsidRDefault="00C203B5" w:rsidP="00C203B5">
      <w:pPr>
        <w:spacing w:line="360" w:lineRule="auto"/>
        <w:ind w:firstLineChars="200" w:firstLine="480"/>
        <w:rPr>
          <w:rFonts w:ascii="Arial" w:eastAsia="宋体" w:hAnsi="Arial" w:cs="Arial"/>
          <w:kern w:val="0"/>
          <w:sz w:val="24"/>
          <w:szCs w:val="40"/>
        </w:rPr>
      </w:pPr>
      <w:r w:rsidRPr="00755162">
        <w:rPr>
          <w:rFonts w:ascii="Arial" w:eastAsia="宋体" w:hAnsi="Arial" w:cs="Arial"/>
          <w:kern w:val="0"/>
          <w:sz w:val="24"/>
          <w:szCs w:val="40"/>
        </w:rPr>
        <w:t>• Discard all frames in the unclassified access VLAN,</w:t>
      </w:r>
    </w:p>
    <w:p w14:paraId="18ADAB30" w14:textId="77777777" w:rsidR="00C203B5" w:rsidRPr="00755162" w:rsidRDefault="00C203B5" w:rsidP="00C203B5">
      <w:pPr>
        <w:spacing w:line="360" w:lineRule="auto"/>
        <w:ind w:firstLineChars="200" w:firstLine="480"/>
        <w:rPr>
          <w:rFonts w:ascii="Arial" w:eastAsia="宋体" w:hAnsi="Arial" w:cs="Arial"/>
          <w:kern w:val="0"/>
          <w:sz w:val="24"/>
          <w:szCs w:val="40"/>
        </w:rPr>
      </w:pPr>
      <w:r w:rsidRPr="00755162">
        <w:rPr>
          <w:rFonts w:ascii="Arial" w:eastAsia="宋体" w:hAnsi="Arial" w:cs="Arial"/>
          <w:kern w:val="0"/>
          <w:sz w:val="24"/>
          <w:szCs w:val="40"/>
        </w:rPr>
        <w:t>• All frames on the egress are sent untagged.</w:t>
      </w:r>
    </w:p>
    <w:p w14:paraId="598CFEE4" w14:textId="77777777" w:rsidR="00E846A9" w:rsidRPr="00755162" w:rsidRDefault="00E846A9" w:rsidP="00755162">
      <w:pPr>
        <w:spacing w:line="360" w:lineRule="auto"/>
        <w:rPr>
          <w:rFonts w:ascii="Arial" w:hAnsi="Arial" w:cs="Arial"/>
          <w:b/>
          <w:bCs/>
        </w:rPr>
      </w:pPr>
      <w:r w:rsidRPr="00755162">
        <w:rPr>
          <w:rFonts w:ascii="Arial" w:hAnsi="Arial" w:cs="Arial"/>
          <w:b/>
          <w:bCs/>
        </w:rPr>
        <w:t>Trunk</w:t>
      </w:r>
      <w:r w:rsidRPr="00755162">
        <w:rPr>
          <w:rFonts w:ascii="Arial" w:hAnsi="Arial" w:cs="Arial"/>
          <w:b/>
          <w:bCs/>
        </w:rPr>
        <w:t>：</w:t>
      </w:r>
    </w:p>
    <w:p w14:paraId="111B6259" w14:textId="77777777" w:rsidR="00E846A9" w:rsidRPr="00755162" w:rsidRDefault="00D12320" w:rsidP="001E3B50">
      <w:pPr>
        <w:pStyle w:val="Text"/>
        <w:spacing w:before="156" w:after="156"/>
      </w:pPr>
      <w:r w:rsidRPr="00755162">
        <w:t>Trunk ports can carry multiple VLAN traffic at the same time, and are usually used to connect to other switches. Trunk port has the following characteristics:</w:t>
      </w:r>
    </w:p>
    <w:p w14:paraId="6298AAED" w14:textId="77777777" w:rsidR="00D12320" w:rsidRPr="00755162" w:rsidRDefault="00D12320" w:rsidP="00755162">
      <w:pPr>
        <w:spacing w:line="360" w:lineRule="auto"/>
        <w:ind w:leftChars="200" w:left="660" w:hangingChars="100" w:hanging="240"/>
        <w:rPr>
          <w:rFonts w:ascii="Arial" w:eastAsia="宋体" w:hAnsi="Arial" w:cs="Arial"/>
          <w:kern w:val="0"/>
          <w:sz w:val="24"/>
          <w:szCs w:val="40"/>
        </w:rPr>
      </w:pPr>
      <w:r w:rsidRPr="00755162">
        <w:rPr>
          <w:rFonts w:ascii="Arial" w:eastAsia="宋体" w:hAnsi="Arial" w:cs="Arial"/>
          <w:kern w:val="0"/>
          <w:sz w:val="24"/>
          <w:szCs w:val="40"/>
        </w:rPr>
        <w:t>• By default, trunk ports are members of all existing VLANs. This can be limited by using allowed VLANs,</w:t>
      </w:r>
    </w:p>
    <w:p w14:paraId="15E22197" w14:textId="0835D7B8" w:rsidR="00D12320" w:rsidRPr="00755162" w:rsidRDefault="00D12320" w:rsidP="00755162">
      <w:pPr>
        <w:spacing w:line="360" w:lineRule="auto"/>
        <w:ind w:leftChars="200" w:left="660" w:hangingChars="100" w:hanging="240"/>
        <w:rPr>
          <w:rFonts w:ascii="Arial" w:eastAsia="宋体" w:hAnsi="Arial" w:cs="Arial"/>
          <w:kern w:val="0"/>
          <w:sz w:val="24"/>
          <w:szCs w:val="40"/>
        </w:rPr>
      </w:pPr>
      <w:r w:rsidRPr="00755162">
        <w:rPr>
          <w:rFonts w:ascii="Arial" w:eastAsia="宋体" w:hAnsi="Arial" w:cs="Arial"/>
          <w:kern w:val="0"/>
          <w:sz w:val="24"/>
          <w:szCs w:val="40"/>
        </w:rPr>
        <w:t xml:space="preserve">• Unless VLAN </w:t>
      </w:r>
      <w:proofErr w:type="spellStart"/>
      <w:r w:rsidRPr="00755162">
        <w:rPr>
          <w:rFonts w:ascii="Arial" w:eastAsia="宋体" w:hAnsi="Arial" w:cs="Arial"/>
          <w:kern w:val="0"/>
          <w:sz w:val="24"/>
          <w:szCs w:val="40"/>
        </w:rPr>
        <w:t>trunking</w:t>
      </w:r>
      <w:proofErr w:type="spellEnd"/>
      <w:r w:rsidRPr="00755162">
        <w:rPr>
          <w:rFonts w:ascii="Arial" w:eastAsia="宋体" w:hAnsi="Arial" w:cs="Arial"/>
          <w:kern w:val="0"/>
          <w:sz w:val="24"/>
          <w:szCs w:val="40"/>
        </w:rPr>
        <w:t xml:space="preserve"> is enabled on the port and divided into different</w:t>
      </w:r>
      <w:r w:rsidR="00755162">
        <w:rPr>
          <w:rFonts w:ascii="Arial" w:eastAsia="宋体" w:hAnsi="Arial" w:cs="Arial"/>
          <w:kern w:val="0"/>
          <w:sz w:val="24"/>
          <w:szCs w:val="40"/>
        </w:rPr>
        <w:t xml:space="preserve"> </w:t>
      </w:r>
      <w:r w:rsidRPr="00755162">
        <w:rPr>
          <w:rFonts w:ascii="Arial" w:eastAsia="宋体" w:hAnsi="Arial" w:cs="Arial"/>
          <w:kern w:val="0"/>
          <w:sz w:val="24"/>
          <w:szCs w:val="40"/>
        </w:rPr>
        <w:t>VLANs, the frames of whether the port is a member or not will be discarded,</w:t>
      </w:r>
    </w:p>
    <w:p w14:paraId="3DFA6EB5" w14:textId="77777777" w:rsidR="00755162" w:rsidRDefault="00D12320" w:rsidP="00755162">
      <w:pPr>
        <w:spacing w:line="360" w:lineRule="auto"/>
        <w:ind w:leftChars="200" w:left="660" w:hangingChars="100" w:hanging="240"/>
        <w:rPr>
          <w:rFonts w:ascii="Arial" w:eastAsia="宋体" w:hAnsi="Arial" w:cs="Arial"/>
          <w:kern w:val="0"/>
          <w:sz w:val="24"/>
          <w:szCs w:val="40"/>
        </w:rPr>
      </w:pPr>
      <w:r w:rsidRPr="00755162">
        <w:rPr>
          <w:rFonts w:ascii="Arial" w:eastAsia="宋体" w:hAnsi="Arial" w:cs="Arial"/>
          <w:kern w:val="0"/>
          <w:sz w:val="24"/>
          <w:szCs w:val="40"/>
        </w:rPr>
        <w:t xml:space="preserve">• By default, all frames but are classified into the port VLAN (also known </w:t>
      </w:r>
    </w:p>
    <w:p w14:paraId="1F2F4904" w14:textId="3E6B85D7" w:rsidR="00D12320" w:rsidRPr="00755162" w:rsidRDefault="00D12320" w:rsidP="00755162">
      <w:pPr>
        <w:spacing w:line="360" w:lineRule="auto"/>
        <w:ind w:leftChars="300" w:left="630"/>
        <w:rPr>
          <w:rFonts w:ascii="Arial" w:eastAsia="宋体" w:hAnsi="Arial" w:cs="Arial"/>
          <w:kern w:val="0"/>
          <w:sz w:val="24"/>
          <w:szCs w:val="40"/>
        </w:rPr>
      </w:pPr>
      <w:r w:rsidRPr="00755162">
        <w:rPr>
          <w:rFonts w:ascii="Arial" w:eastAsia="宋体" w:hAnsi="Arial" w:cs="Arial"/>
          <w:kern w:val="0"/>
          <w:sz w:val="24"/>
          <w:szCs w:val="40"/>
        </w:rPr>
        <w:t>as the native VLAN) frame tag gets on the egress. Frames that fall into the port VLAN do not get C-tagged egress,</w:t>
      </w:r>
    </w:p>
    <w:p w14:paraId="7410E9E7" w14:textId="77777777" w:rsidR="00D12320" w:rsidRPr="00755162" w:rsidRDefault="00D12320" w:rsidP="00755162">
      <w:pPr>
        <w:spacing w:line="360" w:lineRule="auto"/>
        <w:ind w:leftChars="150" w:left="555" w:hangingChars="100" w:hanging="240"/>
        <w:rPr>
          <w:rFonts w:ascii="Arial" w:eastAsia="宋体" w:hAnsi="Arial" w:cs="Arial"/>
          <w:kern w:val="0"/>
          <w:sz w:val="24"/>
          <w:szCs w:val="40"/>
        </w:rPr>
      </w:pPr>
      <w:r w:rsidRPr="00755162">
        <w:rPr>
          <w:rFonts w:ascii="Arial" w:eastAsia="宋体" w:hAnsi="Arial" w:cs="Arial"/>
          <w:kern w:val="0"/>
          <w:sz w:val="24"/>
          <w:szCs w:val="40"/>
        </w:rPr>
        <w:t xml:space="preserve"> • The exit marking can change all the marked frames, in this case, only the entrance of the marked frame is accepted,</w:t>
      </w:r>
    </w:p>
    <w:p w14:paraId="47EA3FC0" w14:textId="77777777" w:rsidR="00D12320" w:rsidRPr="00755162" w:rsidRDefault="00D12320" w:rsidP="00D12320">
      <w:pPr>
        <w:spacing w:line="360" w:lineRule="auto"/>
        <w:ind w:firstLineChars="200" w:firstLine="480"/>
        <w:rPr>
          <w:rFonts w:ascii="Arial" w:eastAsia="宋体" w:hAnsi="Arial" w:cs="Arial"/>
          <w:kern w:val="0"/>
          <w:sz w:val="24"/>
          <w:szCs w:val="40"/>
        </w:rPr>
      </w:pPr>
      <w:r w:rsidRPr="00755162">
        <w:rPr>
          <w:rFonts w:ascii="Arial" w:eastAsia="宋体" w:hAnsi="Arial" w:cs="Arial"/>
          <w:kern w:val="0"/>
          <w:sz w:val="24"/>
          <w:szCs w:val="40"/>
        </w:rPr>
        <w:lastRenderedPageBreak/>
        <w:t xml:space="preserve"> • VLAN </w:t>
      </w:r>
      <w:proofErr w:type="spellStart"/>
      <w:r w:rsidRPr="00755162">
        <w:rPr>
          <w:rFonts w:ascii="Arial" w:eastAsia="宋体" w:hAnsi="Arial" w:cs="Arial"/>
          <w:kern w:val="0"/>
          <w:sz w:val="24"/>
          <w:szCs w:val="40"/>
        </w:rPr>
        <w:t>trunking</w:t>
      </w:r>
      <w:proofErr w:type="spellEnd"/>
      <w:r w:rsidRPr="00755162">
        <w:rPr>
          <w:rFonts w:ascii="Arial" w:eastAsia="宋体" w:hAnsi="Arial" w:cs="Arial"/>
          <w:kern w:val="0"/>
          <w:sz w:val="24"/>
          <w:szCs w:val="40"/>
        </w:rPr>
        <w:t xml:space="preserve"> may be enabled.</w:t>
      </w:r>
    </w:p>
    <w:p w14:paraId="009C73E8" w14:textId="77777777" w:rsidR="00E846A9" w:rsidRPr="00755162" w:rsidRDefault="00E846A9" w:rsidP="00755162">
      <w:pPr>
        <w:spacing w:line="360" w:lineRule="auto"/>
        <w:rPr>
          <w:rFonts w:ascii="Arial" w:hAnsi="Arial" w:cs="Arial"/>
          <w:b/>
          <w:bCs/>
        </w:rPr>
      </w:pPr>
      <w:r w:rsidRPr="00755162">
        <w:rPr>
          <w:rFonts w:ascii="Arial" w:hAnsi="Arial" w:cs="Arial"/>
          <w:b/>
          <w:bCs/>
        </w:rPr>
        <w:t>Hybrid</w:t>
      </w:r>
      <w:r w:rsidRPr="00755162">
        <w:rPr>
          <w:rFonts w:ascii="Arial" w:hAnsi="Arial" w:cs="Arial"/>
          <w:b/>
          <w:bCs/>
        </w:rPr>
        <w:t>：</w:t>
      </w:r>
    </w:p>
    <w:p w14:paraId="0D1745E1" w14:textId="77777777" w:rsidR="00D12320" w:rsidRPr="00755162" w:rsidRDefault="00D12320" w:rsidP="001E3B50">
      <w:pPr>
        <w:pStyle w:val="Text"/>
        <w:spacing w:before="156" w:after="156"/>
      </w:pPr>
      <w:r w:rsidRPr="00755162">
        <w:t>Hybrid ports are similar to Trunk ports in many ways, but with additional port configuration capabilities. In addition to the features described for trunk ports, Hybrid ports have these capabilities:</w:t>
      </w:r>
    </w:p>
    <w:p w14:paraId="50E07DDD" w14:textId="77777777" w:rsidR="00D12320" w:rsidRPr="00755162" w:rsidRDefault="00D12320" w:rsidP="00755162">
      <w:pPr>
        <w:spacing w:line="360" w:lineRule="auto"/>
        <w:ind w:leftChars="200" w:left="660" w:hangingChars="100" w:hanging="240"/>
        <w:jc w:val="left"/>
        <w:rPr>
          <w:rFonts w:ascii="Arial" w:eastAsia="宋体" w:hAnsi="Arial" w:cs="Arial"/>
          <w:kern w:val="0"/>
          <w:sz w:val="24"/>
          <w:szCs w:val="40"/>
        </w:rPr>
      </w:pPr>
      <w:r w:rsidRPr="00755162">
        <w:rPr>
          <w:rFonts w:ascii="Arial" w:eastAsia="宋体" w:hAnsi="Arial" w:cs="Arial"/>
          <w:kern w:val="0"/>
          <w:sz w:val="24"/>
          <w:szCs w:val="40"/>
        </w:rPr>
        <w:t>• Can be configured as VLAN tag or unknown, C-tag all, S tag all, or S-custom tag all,</w:t>
      </w:r>
    </w:p>
    <w:p w14:paraId="4F49644F" w14:textId="77777777" w:rsidR="00D12320" w:rsidRPr="00755162" w:rsidRDefault="00D12320" w:rsidP="00D12320">
      <w:pPr>
        <w:spacing w:line="360" w:lineRule="auto"/>
        <w:jc w:val="left"/>
        <w:rPr>
          <w:rFonts w:ascii="Arial" w:eastAsia="宋体" w:hAnsi="Arial" w:cs="Arial"/>
          <w:kern w:val="0"/>
          <w:sz w:val="24"/>
          <w:szCs w:val="40"/>
        </w:rPr>
      </w:pPr>
      <w:r w:rsidRPr="00755162">
        <w:rPr>
          <w:rFonts w:ascii="Arial" w:eastAsia="宋体" w:hAnsi="Arial" w:cs="Arial"/>
          <w:kern w:val="0"/>
          <w:sz w:val="24"/>
          <w:szCs w:val="40"/>
        </w:rPr>
        <w:t xml:space="preserve">    • Inlet filtering can be controlled,</w:t>
      </w:r>
    </w:p>
    <w:p w14:paraId="4D9A04C3" w14:textId="77777777" w:rsidR="00D12320" w:rsidRPr="00755162" w:rsidRDefault="00D12320" w:rsidP="00755162">
      <w:pPr>
        <w:spacing w:line="360" w:lineRule="auto"/>
        <w:ind w:leftChars="200" w:left="660" w:hangingChars="100" w:hanging="240"/>
        <w:jc w:val="left"/>
        <w:rPr>
          <w:rFonts w:ascii="Arial" w:eastAsia="宋体" w:hAnsi="Arial" w:cs="Arial"/>
          <w:kern w:val="0"/>
          <w:sz w:val="24"/>
          <w:szCs w:val="40"/>
        </w:rPr>
      </w:pPr>
      <w:r w:rsidRPr="00755162">
        <w:rPr>
          <w:rFonts w:ascii="Arial" w:eastAsia="宋体" w:hAnsi="Arial" w:cs="Arial"/>
          <w:kern w:val="0"/>
          <w:sz w:val="24"/>
          <w:szCs w:val="40"/>
        </w:rPr>
        <w:t>• Enter the acceptance frame, the exit label and configuration can be configured independently.</w:t>
      </w:r>
    </w:p>
    <w:p w14:paraId="28B5936B" w14:textId="77777777" w:rsidR="00D12320" w:rsidRPr="00755162" w:rsidRDefault="00D12320" w:rsidP="00755162">
      <w:pPr>
        <w:spacing w:line="360" w:lineRule="auto"/>
        <w:jc w:val="left"/>
        <w:rPr>
          <w:rFonts w:ascii="Arial" w:hAnsi="Arial" w:cs="Arial"/>
          <w:b/>
          <w:bCs/>
        </w:rPr>
      </w:pPr>
      <w:r w:rsidRPr="00755162">
        <w:rPr>
          <w:rFonts w:ascii="Arial" w:hAnsi="Arial" w:cs="Arial"/>
          <w:b/>
          <w:bCs/>
        </w:rPr>
        <w:t xml:space="preserve">Port VLAN: </w:t>
      </w:r>
    </w:p>
    <w:p w14:paraId="58E53CE5" w14:textId="77777777" w:rsidR="00E846A9" w:rsidRPr="00755162" w:rsidRDefault="00D12320" w:rsidP="00755162">
      <w:pPr>
        <w:spacing w:line="360" w:lineRule="auto"/>
        <w:jc w:val="left"/>
        <w:rPr>
          <w:rFonts w:ascii="Arial" w:hAnsi="Arial" w:cs="Arial"/>
        </w:rPr>
      </w:pPr>
      <w:r w:rsidRPr="00755162">
        <w:rPr>
          <w:rFonts w:ascii="Arial" w:eastAsia="宋体" w:hAnsi="Arial" w:cs="Arial"/>
          <w:kern w:val="0"/>
          <w:sz w:val="24"/>
          <w:szCs w:val="40"/>
        </w:rPr>
        <w:t>The VLAN ID of the port (also called PVID). The allowed VLAN range is 1 to 4095, and the default is 1.</w:t>
      </w:r>
      <w:r w:rsidR="00E846A9" w:rsidRPr="00755162">
        <w:rPr>
          <w:rFonts w:ascii="Arial" w:hAnsi="Arial" w:cs="Arial"/>
        </w:rPr>
        <w:t>。</w:t>
      </w:r>
    </w:p>
    <w:p w14:paraId="6D5E12E7" w14:textId="77777777" w:rsidR="00E846A9" w:rsidRPr="00755162" w:rsidRDefault="00D12320" w:rsidP="00E7337B">
      <w:pPr>
        <w:spacing w:line="360" w:lineRule="auto"/>
        <w:jc w:val="left"/>
        <w:rPr>
          <w:rFonts w:ascii="Arial" w:eastAsia="宋体" w:hAnsi="Arial" w:cs="Arial"/>
          <w:kern w:val="0"/>
          <w:sz w:val="24"/>
          <w:szCs w:val="40"/>
        </w:rPr>
      </w:pPr>
      <w:r w:rsidRPr="00755162">
        <w:rPr>
          <w:rFonts w:ascii="Arial" w:eastAsia="宋体" w:hAnsi="Arial" w:cs="Arial"/>
          <w:kern w:val="0"/>
          <w:sz w:val="24"/>
          <w:szCs w:val="40"/>
        </w:rPr>
        <w:t>The following page is the voice VLAN config interface</w:t>
      </w:r>
      <w:r w:rsidRPr="00755162">
        <w:rPr>
          <w:rFonts w:ascii="Arial" w:eastAsia="宋体" w:hAnsi="Arial" w:cs="Arial"/>
          <w:kern w:val="0"/>
          <w:sz w:val="24"/>
          <w:szCs w:val="40"/>
        </w:rPr>
        <w:t>；</w:t>
      </w:r>
    </w:p>
    <w:p w14:paraId="4D080F78" w14:textId="77777777" w:rsidR="00777FF1" w:rsidRPr="00755162" w:rsidRDefault="000430CB" w:rsidP="00E7337B">
      <w:pPr>
        <w:spacing w:line="360" w:lineRule="auto"/>
        <w:jc w:val="left"/>
        <w:rPr>
          <w:rFonts w:ascii="Arial" w:hAnsi="Arial" w:cs="Arial"/>
        </w:rPr>
      </w:pPr>
      <w:r w:rsidRPr="00755162">
        <w:rPr>
          <w:rFonts w:ascii="Arial" w:hAnsi="Arial" w:cs="Arial"/>
          <w:noProof/>
        </w:rPr>
        <w:drawing>
          <wp:inline distT="0" distB="0" distL="0" distR="0" wp14:anchorId="75D291E2" wp14:editId="2A338829">
            <wp:extent cx="5274310" cy="2428380"/>
            <wp:effectExtent l="0" t="0" r="254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2428380"/>
                    </a:xfrm>
                    <a:prstGeom prst="rect">
                      <a:avLst/>
                    </a:prstGeom>
                  </pic:spPr>
                </pic:pic>
              </a:graphicData>
            </a:graphic>
          </wp:inline>
        </w:drawing>
      </w:r>
    </w:p>
    <w:p w14:paraId="494649A2" w14:textId="77777777" w:rsidR="00797F6A" w:rsidRPr="00755162" w:rsidRDefault="00D12320" w:rsidP="00755162">
      <w:pPr>
        <w:spacing w:line="360" w:lineRule="auto"/>
        <w:jc w:val="left"/>
        <w:rPr>
          <w:rFonts w:ascii="Arial" w:hAnsi="Arial" w:cs="Arial"/>
        </w:rPr>
      </w:pPr>
      <w:r w:rsidRPr="00755162">
        <w:rPr>
          <w:rFonts w:ascii="Arial" w:hAnsi="Arial" w:cs="Arial"/>
        </w:rPr>
        <w:t xml:space="preserve">When the voice VLAN feature is enabled, the Access port can carry IP voice traffic from IP phones. When the switch is connected to a Cisco IP phone (such as a Cisco 7960 IP phone), the voice traffic sent by the IP phone has three layers of IP priority. And the </w:t>
      </w:r>
      <w:proofErr w:type="spellStart"/>
      <w:r w:rsidRPr="00755162">
        <w:rPr>
          <w:rFonts w:ascii="Arial" w:hAnsi="Arial" w:cs="Arial"/>
        </w:rPr>
        <w:t>CoS</w:t>
      </w:r>
      <w:proofErr w:type="spellEnd"/>
      <w:r w:rsidRPr="00755162">
        <w:rPr>
          <w:rFonts w:ascii="Arial" w:hAnsi="Arial" w:cs="Arial"/>
        </w:rPr>
        <w:t xml:space="preserve"> value of the second layer, both of these two values are set to 5 by default. For IEEE 802.1Q or IEEE 802.1p tagged traffic, the default COS value is untrusted.</w:t>
      </w:r>
    </w:p>
    <w:p w14:paraId="288399EE" w14:textId="77777777" w:rsidR="002E3C73" w:rsidRPr="00755162" w:rsidRDefault="00D12320" w:rsidP="00E7337B">
      <w:pPr>
        <w:spacing w:line="360" w:lineRule="auto"/>
        <w:jc w:val="left"/>
        <w:rPr>
          <w:rFonts w:ascii="Arial" w:hAnsi="Arial" w:cs="Arial"/>
        </w:rPr>
      </w:pPr>
      <w:r w:rsidRPr="00755162">
        <w:rPr>
          <w:rFonts w:ascii="Arial" w:hAnsi="Arial" w:cs="Arial"/>
        </w:rPr>
        <w:t>Configure MAC address-based VLAN</w:t>
      </w:r>
      <w:r w:rsidRPr="00755162">
        <w:rPr>
          <w:rFonts w:ascii="Arial" w:hAnsi="Arial" w:cs="Arial"/>
        </w:rPr>
        <w:t>，</w:t>
      </w:r>
    </w:p>
    <w:p w14:paraId="5BB4FD47" w14:textId="77777777" w:rsidR="002E3C73" w:rsidRPr="00755162" w:rsidRDefault="000430CB" w:rsidP="00E7337B">
      <w:pPr>
        <w:spacing w:line="360" w:lineRule="auto"/>
        <w:jc w:val="left"/>
        <w:rPr>
          <w:rFonts w:ascii="Arial" w:hAnsi="Arial" w:cs="Arial"/>
        </w:rPr>
      </w:pPr>
      <w:r w:rsidRPr="00755162">
        <w:rPr>
          <w:rFonts w:ascii="Arial" w:hAnsi="Arial" w:cs="Arial"/>
          <w:noProof/>
        </w:rPr>
        <w:lastRenderedPageBreak/>
        <w:drawing>
          <wp:inline distT="0" distB="0" distL="0" distR="0" wp14:anchorId="15FB4684" wp14:editId="63CD0394">
            <wp:extent cx="5274310" cy="1626246"/>
            <wp:effectExtent l="0" t="0" r="254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1626246"/>
                    </a:xfrm>
                    <a:prstGeom prst="rect">
                      <a:avLst/>
                    </a:prstGeom>
                  </pic:spPr>
                </pic:pic>
              </a:graphicData>
            </a:graphic>
          </wp:inline>
        </w:drawing>
      </w:r>
    </w:p>
    <w:p w14:paraId="49656103" w14:textId="77777777" w:rsidR="002E3C73" w:rsidRPr="00755162" w:rsidRDefault="00D12320" w:rsidP="00E7337B">
      <w:pPr>
        <w:spacing w:line="360" w:lineRule="auto"/>
        <w:jc w:val="left"/>
        <w:rPr>
          <w:rFonts w:ascii="Arial" w:hAnsi="Arial" w:cs="Arial"/>
        </w:rPr>
      </w:pPr>
      <w:r w:rsidRPr="00755162">
        <w:rPr>
          <w:rFonts w:ascii="Arial" w:hAnsi="Arial" w:cs="Arial"/>
        </w:rPr>
        <w:t>Configure IP-based VLAN,</w:t>
      </w:r>
    </w:p>
    <w:p w14:paraId="51479039" w14:textId="14A16A2A" w:rsidR="001E3B50" w:rsidRDefault="000430CB" w:rsidP="001E3B50">
      <w:pPr>
        <w:spacing w:line="360" w:lineRule="auto"/>
        <w:jc w:val="left"/>
        <w:rPr>
          <w:rFonts w:ascii="Arial" w:eastAsiaTheme="majorEastAsia" w:hAnsi="Arial" w:cs="Arial"/>
          <w:b/>
          <w:bCs/>
          <w:sz w:val="32"/>
          <w:szCs w:val="36"/>
        </w:rPr>
      </w:pPr>
      <w:r w:rsidRPr="00755162">
        <w:rPr>
          <w:rFonts w:ascii="Arial" w:hAnsi="Arial" w:cs="Arial"/>
          <w:noProof/>
        </w:rPr>
        <w:drawing>
          <wp:inline distT="0" distB="0" distL="0" distR="0" wp14:anchorId="4B0F257F" wp14:editId="1F1E6616">
            <wp:extent cx="5274310" cy="1723308"/>
            <wp:effectExtent l="0" t="0" r="254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1723308"/>
                    </a:xfrm>
                    <a:prstGeom prst="rect">
                      <a:avLst/>
                    </a:prstGeom>
                  </pic:spPr>
                </pic:pic>
              </a:graphicData>
            </a:graphic>
          </wp:inline>
        </w:drawing>
      </w:r>
    </w:p>
    <w:p w14:paraId="0F728934" w14:textId="77777777" w:rsidR="00755162" w:rsidRPr="00755162" w:rsidRDefault="00755162" w:rsidP="001E3B50">
      <w:pPr>
        <w:spacing w:line="360" w:lineRule="auto"/>
        <w:jc w:val="left"/>
        <w:rPr>
          <w:rFonts w:ascii="Arial" w:eastAsiaTheme="majorEastAsia" w:hAnsi="Arial" w:cs="Arial" w:hint="eastAsia"/>
          <w:b/>
          <w:bCs/>
          <w:sz w:val="32"/>
          <w:szCs w:val="36"/>
        </w:rPr>
      </w:pPr>
    </w:p>
    <w:p w14:paraId="4174B645" w14:textId="77777777" w:rsidR="002E3C73" w:rsidRPr="00755162" w:rsidRDefault="002E3C73" w:rsidP="00A13662">
      <w:pPr>
        <w:pStyle w:val="2"/>
        <w:numPr>
          <w:ilvl w:val="1"/>
          <w:numId w:val="3"/>
        </w:numPr>
        <w:ind w:left="567"/>
        <w:rPr>
          <w:rFonts w:ascii="Arial" w:hAnsi="Arial" w:cs="Arial"/>
          <w:b w:val="0"/>
          <w:bCs w:val="0"/>
          <w:szCs w:val="36"/>
        </w:rPr>
      </w:pPr>
      <w:bookmarkStart w:id="19" w:name="_Toc74225383"/>
      <w:r w:rsidRPr="00755162">
        <w:rPr>
          <w:rFonts w:ascii="Arial" w:hAnsi="Arial" w:cs="Arial"/>
        </w:rPr>
        <w:t>GVRP</w:t>
      </w:r>
      <w:bookmarkEnd w:id="19"/>
    </w:p>
    <w:p w14:paraId="35814D8F" w14:textId="77777777" w:rsidR="001E3B50" w:rsidRPr="00755162" w:rsidRDefault="001E3B50" w:rsidP="001E3B50">
      <w:pPr>
        <w:pStyle w:val="Text"/>
        <w:spacing w:before="156" w:after="156"/>
      </w:pPr>
      <w:r w:rsidRPr="00755162">
        <w:t>【</w:t>
      </w:r>
      <w:r w:rsidR="002F5195" w:rsidRPr="00755162">
        <w:t>Function Description</w:t>
      </w:r>
      <w:r w:rsidRPr="00755162">
        <w:t>】</w:t>
      </w:r>
    </w:p>
    <w:p w14:paraId="3C892E48" w14:textId="77777777" w:rsidR="001E3B50" w:rsidRPr="00755162" w:rsidRDefault="00D12320" w:rsidP="001E3B50">
      <w:pPr>
        <w:pStyle w:val="Text"/>
        <w:spacing w:before="156" w:after="156"/>
      </w:pPr>
      <w:r w:rsidRPr="00755162">
        <w:t>On the "GVRP" page, you can configure GVRP related functions.</w:t>
      </w:r>
    </w:p>
    <w:p w14:paraId="75C156FF" w14:textId="77777777" w:rsidR="001E3B50" w:rsidRPr="00755162" w:rsidRDefault="001E3B50" w:rsidP="001E3B50">
      <w:pPr>
        <w:pStyle w:val="Text"/>
        <w:spacing w:before="156" w:after="156"/>
      </w:pPr>
      <w:r w:rsidRPr="00755162">
        <w:t>【</w:t>
      </w:r>
      <w:r w:rsidR="002F5195" w:rsidRPr="00755162">
        <w:t>Operation path</w:t>
      </w:r>
      <w:r w:rsidRPr="00755162">
        <w:t>】</w:t>
      </w:r>
    </w:p>
    <w:p w14:paraId="1533627C" w14:textId="77777777" w:rsidR="001E3B50" w:rsidRPr="00755162" w:rsidRDefault="001E3B50" w:rsidP="001E3B50">
      <w:pPr>
        <w:pStyle w:val="Text"/>
        <w:spacing w:before="156" w:after="156"/>
      </w:pPr>
      <w:r w:rsidRPr="00755162">
        <w:t xml:space="preserve">Basic &gt; </w:t>
      </w:r>
      <w:r w:rsidR="00770AF9" w:rsidRPr="00755162">
        <w:rPr>
          <w:szCs w:val="20"/>
        </w:rPr>
        <w:t>GVRP</w:t>
      </w:r>
    </w:p>
    <w:p w14:paraId="6F55ED9C" w14:textId="77777777" w:rsidR="001E3B50" w:rsidRPr="00755162" w:rsidRDefault="001E3B50" w:rsidP="00770AF9">
      <w:pPr>
        <w:pStyle w:val="Text"/>
        <w:widowControl w:val="0"/>
        <w:spacing w:before="156" w:after="156"/>
      </w:pPr>
      <w:r w:rsidRPr="00755162">
        <w:t>【</w:t>
      </w:r>
      <w:r w:rsidR="002F5195" w:rsidRPr="00755162">
        <w:t>Interface description</w:t>
      </w:r>
      <w:r w:rsidRPr="00755162">
        <w:t>】</w:t>
      </w:r>
    </w:p>
    <w:p w14:paraId="4E896D36" w14:textId="77777777" w:rsidR="002E3C73" w:rsidRPr="00755162" w:rsidRDefault="00D12320" w:rsidP="00E7337B">
      <w:pPr>
        <w:spacing w:line="360" w:lineRule="auto"/>
        <w:jc w:val="left"/>
        <w:rPr>
          <w:rFonts w:ascii="Arial" w:eastAsia="宋体" w:hAnsi="Arial" w:cs="Arial"/>
          <w:kern w:val="0"/>
          <w:sz w:val="24"/>
          <w:szCs w:val="40"/>
        </w:rPr>
      </w:pPr>
      <w:r w:rsidRPr="00755162">
        <w:rPr>
          <w:rFonts w:ascii="Arial" w:eastAsia="宋体" w:hAnsi="Arial" w:cs="Arial"/>
          <w:kern w:val="0"/>
          <w:sz w:val="24"/>
          <w:szCs w:val="40"/>
        </w:rPr>
        <w:t>Enable or disable GVRP function;</w:t>
      </w:r>
    </w:p>
    <w:p w14:paraId="092F8E0E" w14:textId="77777777" w:rsidR="002E3C73" w:rsidRPr="00755162" w:rsidRDefault="000430CB" w:rsidP="00E7337B">
      <w:pPr>
        <w:spacing w:line="360" w:lineRule="auto"/>
        <w:rPr>
          <w:rFonts w:ascii="Arial" w:hAnsi="Arial" w:cs="Arial"/>
        </w:rPr>
      </w:pPr>
      <w:r w:rsidRPr="00755162">
        <w:rPr>
          <w:rFonts w:ascii="Arial" w:hAnsi="Arial" w:cs="Arial"/>
          <w:noProof/>
        </w:rPr>
        <w:drawing>
          <wp:inline distT="0" distB="0" distL="0" distR="0" wp14:anchorId="6C3F1183" wp14:editId="4A8FBF48">
            <wp:extent cx="5274310" cy="1562759"/>
            <wp:effectExtent l="0" t="0" r="254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1562759"/>
                    </a:xfrm>
                    <a:prstGeom prst="rect">
                      <a:avLst/>
                    </a:prstGeom>
                  </pic:spPr>
                </pic:pic>
              </a:graphicData>
            </a:graphic>
          </wp:inline>
        </w:drawing>
      </w:r>
    </w:p>
    <w:p w14:paraId="006975F9" w14:textId="77777777" w:rsidR="002E3C73" w:rsidRPr="00755162" w:rsidRDefault="00D12320" w:rsidP="00E7337B">
      <w:pPr>
        <w:spacing w:line="360" w:lineRule="auto"/>
        <w:jc w:val="left"/>
        <w:rPr>
          <w:rFonts w:ascii="Arial" w:eastAsia="宋体" w:hAnsi="Arial" w:cs="Arial"/>
          <w:kern w:val="0"/>
          <w:sz w:val="24"/>
          <w:szCs w:val="40"/>
        </w:rPr>
      </w:pPr>
      <w:r w:rsidRPr="00755162">
        <w:rPr>
          <w:rFonts w:ascii="Arial" w:eastAsia="宋体" w:hAnsi="Arial" w:cs="Arial"/>
          <w:kern w:val="0"/>
          <w:sz w:val="24"/>
          <w:szCs w:val="40"/>
        </w:rPr>
        <w:t>Apply the enabled GVRP function to the designated port and configure its timer;</w:t>
      </w:r>
    </w:p>
    <w:p w14:paraId="68DF7E7D" w14:textId="77777777" w:rsidR="002E3C73" w:rsidRPr="00755162" w:rsidRDefault="000430CB" w:rsidP="00E7337B">
      <w:pPr>
        <w:spacing w:line="360" w:lineRule="auto"/>
        <w:jc w:val="left"/>
        <w:rPr>
          <w:rFonts w:ascii="Arial" w:hAnsi="Arial" w:cs="Arial"/>
        </w:rPr>
      </w:pPr>
      <w:r w:rsidRPr="00755162">
        <w:rPr>
          <w:rFonts w:ascii="Arial" w:hAnsi="Arial" w:cs="Arial"/>
          <w:noProof/>
        </w:rPr>
        <w:drawing>
          <wp:inline distT="0" distB="0" distL="0" distR="0" wp14:anchorId="07AA0E31" wp14:editId="21EF29E5">
            <wp:extent cx="5274310" cy="2214722"/>
            <wp:effectExtent l="0" t="0" r="254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214722"/>
                    </a:xfrm>
                    <a:prstGeom prst="rect">
                      <a:avLst/>
                    </a:prstGeom>
                  </pic:spPr>
                </pic:pic>
              </a:graphicData>
            </a:graphic>
          </wp:inline>
        </w:drawing>
      </w:r>
    </w:p>
    <w:p w14:paraId="6104619E" w14:textId="77777777" w:rsidR="00A13662" w:rsidRPr="00755162" w:rsidRDefault="00D12320" w:rsidP="00E7337B">
      <w:pPr>
        <w:spacing w:line="360" w:lineRule="auto"/>
        <w:jc w:val="left"/>
        <w:rPr>
          <w:rFonts w:ascii="Arial" w:eastAsiaTheme="majorEastAsia" w:hAnsi="Arial" w:cs="Arial"/>
          <w:b/>
          <w:bCs/>
          <w:sz w:val="32"/>
          <w:szCs w:val="36"/>
        </w:rPr>
      </w:pPr>
      <w:r w:rsidRPr="00755162">
        <w:rPr>
          <w:rFonts w:ascii="Arial" w:eastAsia="宋体" w:hAnsi="Arial" w:cs="Arial"/>
          <w:kern w:val="0"/>
          <w:sz w:val="24"/>
          <w:szCs w:val="40"/>
        </w:rPr>
        <w:t>View the operating information of GVRP;</w:t>
      </w:r>
      <w:r w:rsidR="000430CB" w:rsidRPr="00755162">
        <w:rPr>
          <w:rFonts w:ascii="Arial" w:hAnsi="Arial" w:cs="Arial"/>
          <w:noProof/>
        </w:rPr>
        <w:drawing>
          <wp:inline distT="0" distB="0" distL="0" distR="0" wp14:anchorId="6F270397" wp14:editId="46C1AA0C">
            <wp:extent cx="5274310" cy="519495"/>
            <wp:effectExtent l="0" t="0" r="254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519495"/>
                    </a:xfrm>
                    <a:prstGeom prst="rect">
                      <a:avLst/>
                    </a:prstGeom>
                  </pic:spPr>
                </pic:pic>
              </a:graphicData>
            </a:graphic>
          </wp:inline>
        </w:drawing>
      </w:r>
    </w:p>
    <w:p w14:paraId="0021DB52" w14:textId="77777777" w:rsidR="00431989" w:rsidRPr="00755162" w:rsidRDefault="007B62A1" w:rsidP="00A13662">
      <w:pPr>
        <w:pStyle w:val="2"/>
        <w:numPr>
          <w:ilvl w:val="1"/>
          <w:numId w:val="3"/>
        </w:numPr>
        <w:ind w:left="567"/>
        <w:rPr>
          <w:rFonts w:ascii="Arial" w:hAnsi="Arial" w:cs="Arial"/>
        </w:rPr>
      </w:pPr>
      <w:bookmarkStart w:id="20" w:name="_Toc74225384"/>
      <w:r w:rsidRPr="00755162">
        <w:rPr>
          <w:rFonts w:ascii="Arial" w:hAnsi="Arial" w:cs="Arial"/>
          <w:kern w:val="0"/>
          <w:szCs w:val="40"/>
        </w:rPr>
        <w:t>Link aggregation</w:t>
      </w:r>
      <w:bookmarkEnd w:id="20"/>
    </w:p>
    <w:p w14:paraId="2DE78200" w14:textId="77777777" w:rsidR="00770AF9" w:rsidRPr="00755162" w:rsidRDefault="00770AF9" w:rsidP="00770AF9">
      <w:pPr>
        <w:pStyle w:val="Text"/>
        <w:spacing w:before="156" w:after="156"/>
        <w:rPr>
          <w:szCs w:val="24"/>
        </w:rPr>
      </w:pPr>
      <w:r w:rsidRPr="00755162">
        <w:t>【</w:t>
      </w:r>
      <w:r w:rsidR="002F5195" w:rsidRPr="00755162">
        <w:t>F</w:t>
      </w:r>
      <w:r w:rsidR="002F5195" w:rsidRPr="00755162">
        <w:rPr>
          <w:szCs w:val="24"/>
        </w:rPr>
        <w:t>unction Description</w:t>
      </w:r>
      <w:r w:rsidRPr="00755162">
        <w:rPr>
          <w:szCs w:val="24"/>
        </w:rPr>
        <w:t>】</w:t>
      </w:r>
    </w:p>
    <w:p w14:paraId="25731019" w14:textId="77777777" w:rsidR="00D12320" w:rsidRPr="00755162" w:rsidRDefault="00D12320" w:rsidP="00755162">
      <w:pPr>
        <w:spacing w:line="288" w:lineRule="auto"/>
        <w:rPr>
          <w:rFonts w:ascii="Arial" w:hAnsi="Arial" w:cs="Arial"/>
          <w:kern w:val="0"/>
          <w:sz w:val="24"/>
          <w:szCs w:val="24"/>
        </w:rPr>
      </w:pPr>
      <w:r w:rsidRPr="00755162">
        <w:rPr>
          <w:rFonts w:ascii="Arial" w:hAnsi="Arial" w:cs="Arial"/>
          <w:kern w:val="0"/>
          <w:sz w:val="24"/>
          <w:szCs w:val="24"/>
        </w:rPr>
        <w:t>Link aggregation is the formation of a logical port from multiple physical ports of the switch, and multiple links belonging to the same aggregation group can be regarded as a logical link with a larger bandwidth.</w:t>
      </w:r>
    </w:p>
    <w:p w14:paraId="4A3D45A1" w14:textId="5505C27A" w:rsidR="00D12320" w:rsidRPr="00755162" w:rsidRDefault="00D12320" w:rsidP="00D12320">
      <w:pPr>
        <w:spacing w:line="288" w:lineRule="auto"/>
        <w:rPr>
          <w:rFonts w:ascii="Arial" w:hAnsi="Arial" w:cs="Arial"/>
          <w:kern w:val="0"/>
          <w:sz w:val="24"/>
          <w:szCs w:val="24"/>
        </w:rPr>
      </w:pPr>
      <w:r w:rsidRPr="00755162">
        <w:rPr>
          <w:rFonts w:ascii="Arial" w:hAnsi="Arial" w:cs="Arial"/>
          <w:kern w:val="0"/>
          <w:sz w:val="24"/>
          <w:szCs w:val="24"/>
        </w:rPr>
        <w:t>Link aggregation can realize the sharing of communication traffic among the member ports in the aggregation group to increase bandwidth. At the same time, each member port of the same aggregation group dynamically backs up each other, which improves the reliability of the link.</w:t>
      </w:r>
    </w:p>
    <w:p w14:paraId="2BA51452" w14:textId="0653C50D" w:rsidR="00D12320" w:rsidRPr="00755162" w:rsidRDefault="00D12320" w:rsidP="00D12320">
      <w:pPr>
        <w:spacing w:line="288" w:lineRule="auto"/>
        <w:rPr>
          <w:rFonts w:ascii="Arial" w:hAnsi="Arial" w:cs="Arial"/>
          <w:kern w:val="0"/>
          <w:sz w:val="24"/>
          <w:szCs w:val="24"/>
        </w:rPr>
      </w:pPr>
      <w:r w:rsidRPr="00755162">
        <w:rPr>
          <w:rFonts w:ascii="Arial" w:hAnsi="Arial" w:cs="Arial"/>
          <w:kern w:val="0"/>
          <w:sz w:val="24"/>
          <w:szCs w:val="24"/>
        </w:rPr>
        <w:t>Member ports belonging to the same aggregation group must have consistent configurations. These configurations mainly include STP, QoS, VLAN, port attributes, MAC address learning, ERPS configuration, loop Protect configuration, mirroring, 802.1x, IP filtering, Mac filtering, Port isolation, etc.</w:t>
      </w:r>
    </w:p>
    <w:p w14:paraId="770957AA" w14:textId="2F69D014" w:rsidR="00D12320" w:rsidRPr="00755162" w:rsidRDefault="00D12320" w:rsidP="00D12320">
      <w:pPr>
        <w:spacing w:line="288" w:lineRule="auto"/>
        <w:rPr>
          <w:rFonts w:ascii="Arial" w:hAnsi="Arial" w:cs="Arial"/>
          <w:kern w:val="0"/>
          <w:sz w:val="24"/>
          <w:szCs w:val="24"/>
        </w:rPr>
      </w:pPr>
      <w:r w:rsidRPr="00755162">
        <w:rPr>
          <w:rFonts w:ascii="Arial" w:hAnsi="Arial" w:cs="Arial"/>
          <w:b/>
          <w:bCs/>
          <w:kern w:val="0"/>
          <w:sz w:val="24"/>
          <w:szCs w:val="24"/>
        </w:rPr>
        <w:t>Tip</w:t>
      </w:r>
      <w:r w:rsidRPr="00755162">
        <w:rPr>
          <w:rFonts w:ascii="Arial" w:hAnsi="Arial" w:cs="Arial"/>
          <w:kern w:val="0"/>
          <w:sz w:val="24"/>
          <w:szCs w:val="24"/>
        </w:rPr>
        <w:t xml:space="preserve">: It is not recommended to configure the ports and advanced functions for the </w:t>
      </w:r>
      <w:r w:rsidRPr="00755162">
        <w:rPr>
          <w:rFonts w:ascii="Arial" w:hAnsi="Arial" w:cs="Arial"/>
          <w:kern w:val="0"/>
          <w:sz w:val="24"/>
          <w:szCs w:val="24"/>
        </w:rPr>
        <w:lastRenderedPageBreak/>
        <w:t>ports used for link aggregation.</w:t>
      </w:r>
    </w:p>
    <w:p w14:paraId="3C7518B5" w14:textId="43FE62F3" w:rsidR="00D12320" w:rsidRPr="00755162" w:rsidRDefault="00D12320" w:rsidP="00D12320">
      <w:pPr>
        <w:spacing w:line="288" w:lineRule="auto"/>
        <w:rPr>
          <w:rFonts w:ascii="Arial" w:hAnsi="Arial" w:cs="Arial"/>
          <w:kern w:val="0"/>
          <w:sz w:val="24"/>
          <w:szCs w:val="24"/>
        </w:rPr>
      </w:pPr>
      <w:r w:rsidRPr="00755162">
        <w:rPr>
          <w:rFonts w:ascii="Arial" w:hAnsi="Arial" w:cs="Arial"/>
          <w:kern w:val="0"/>
          <w:sz w:val="24"/>
          <w:szCs w:val="24"/>
        </w:rPr>
        <w:t>Link aggregation is divided into static aggregation and dynamic aggregation (LACP). The peer devices of link aggregation with switches are generally switches and NICs.</w:t>
      </w:r>
    </w:p>
    <w:p w14:paraId="7341ACA5" w14:textId="77777777" w:rsidR="00770AF9" w:rsidRPr="00755162" w:rsidRDefault="00770AF9" w:rsidP="00D12320">
      <w:pPr>
        <w:spacing w:line="288" w:lineRule="auto"/>
        <w:rPr>
          <w:rFonts w:ascii="Arial" w:hAnsi="Arial" w:cs="Arial"/>
          <w:b/>
          <w:bCs/>
          <w:sz w:val="32"/>
          <w:szCs w:val="32"/>
        </w:rPr>
      </w:pPr>
      <w:r w:rsidRPr="00755162">
        <w:rPr>
          <w:rFonts w:ascii="Arial" w:hAnsi="Arial" w:cs="Arial"/>
          <w:b/>
          <w:bCs/>
          <w:sz w:val="32"/>
          <w:szCs w:val="32"/>
        </w:rPr>
        <w:t xml:space="preserve">4.4.1 Static </w:t>
      </w:r>
      <w:proofErr w:type="spellStart"/>
      <w:r w:rsidRPr="00755162">
        <w:rPr>
          <w:rFonts w:ascii="Arial" w:hAnsi="Arial" w:cs="Arial"/>
          <w:b/>
          <w:bCs/>
          <w:sz w:val="32"/>
          <w:szCs w:val="32"/>
        </w:rPr>
        <w:t>aggregarion</w:t>
      </w:r>
      <w:proofErr w:type="spellEnd"/>
      <w:r w:rsidRPr="00755162">
        <w:rPr>
          <w:rFonts w:ascii="Arial" w:hAnsi="Arial" w:cs="Arial"/>
          <w:b/>
          <w:bCs/>
          <w:sz w:val="32"/>
          <w:szCs w:val="32"/>
        </w:rPr>
        <w:t xml:space="preserve"> config</w:t>
      </w:r>
    </w:p>
    <w:p w14:paraId="39892E6D" w14:textId="77777777" w:rsidR="00770AF9" w:rsidRPr="00755162" w:rsidRDefault="00770AF9" w:rsidP="00770AF9">
      <w:pPr>
        <w:pStyle w:val="Text"/>
        <w:spacing w:before="156" w:after="156"/>
        <w:rPr>
          <w:szCs w:val="24"/>
        </w:rPr>
      </w:pPr>
      <w:r w:rsidRPr="00755162">
        <w:rPr>
          <w:szCs w:val="24"/>
        </w:rPr>
        <w:t>【</w:t>
      </w:r>
      <w:r w:rsidR="002F5195" w:rsidRPr="00755162">
        <w:rPr>
          <w:szCs w:val="24"/>
        </w:rPr>
        <w:t>Function Description</w:t>
      </w:r>
      <w:r w:rsidRPr="00755162">
        <w:rPr>
          <w:szCs w:val="24"/>
        </w:rPr>
        <w:t>】</w:t>
      </w:r>
    </w:p>
    <w:p w14:paraId="5EC6E86F" w14:textId="1126E982" w:rsidR="00770AF9" w:rsidRPr="00755162" w:rsidRDefault="00D12320" w:rsidP="00755162">
      <w:pPr>
        <w:spacing w:line="288" w:lineRule="auto"/>
        <w:rPr>
          <w:rFonts w:ascii="Arial" w:hAnsi="Arial" w:cs="Arial"/>
          <w:b/>
          <w:bCs/>
          <w:sz w:val="24"/>
          <w:szCs w:val="24"/>
        </w:rPr>
      </w:pPr>
      <w:r w:rsidRPr="00755162">
        <w:rPr>
          <w:rFonts w:ascii="Arial" w:hAnsi="Arial" w:cs="Arial"/>
          <w:sz w:val="24"/>
          <w:szCs w:val="24"/>
        </w:rPr>
        <w:t>Static aggregation requires manual configuration by the user and does not allow the system to automatically add or delete ports in the aggregation group. The static aggregation configuration logic is simple and easy to understand and use.</w:t>
      </w:r>
    </w:p>
    <w:p w14:paraId="0FCFC631" w14:textId="77777777" w:rsidR="00770AF9" w:rsidRPr="00755162" w:rsidRDefault="00770AF9" w:rsidP="00770AF9">
      <w:pPr>
        <w:pStyle w:val="Text"/>
        <w:spacing w:before="156" w:after="156"/>
        <w:rPr>
          <w:szCs w:val="24"/>
        </w:rPr>
      </w:pPr>
      <w:r w:rsidRPr="00755162">
        <w:rPr>
          <w:szCs w:val="24"/>
        </w:rPr>
        <w:t>【</w:t>
      </w:r>
      <w:r w:rsidR="002F5195" w:rsidRPr="00755162">
        <w:rPr>
          <w:szCs w:val="24"/>
        </w:rPr>
        <w:t>Operation path</w:t>
      </w:r>
      <w:r w:rsidRPr="00755162">
        <w:rPr>
          <w:szCs w:val="24"/>
        </w:rPr>
        <w:t>】</w:t>
      </w:r>
    </w:p>
    <w:p w14:paraId="30F2ED70" w14:textId="77777777" w:rsidR="00770AF9" w:rsidRPr="00755162" w:rsidRDefault="00770AF9" w:rsidP="00770AF9">
      <w:pPr>
        <w:pStyle w:val="Text"/>
        <w:spacing w:before="156" w:after="156"/>
        <w:rPr>
          <w:szCs w:val="24"/>
        </w:rPr>
      </w:pPr>
      <w:r w:rsidRPr="00755162">
        <w:rPr>
          <w:szCs w:val="24"/>
        </w:rPr>
        <w:t xml:space="preserve">Basic &gt;Link </w:t>
      </w:r>
      <w:proofErr w:type="spellStart"/>
      <w:r w:rsidRPr="00755162">
        <w:rPr>
          <w:szCs w:val="24"/>
        </w:rPr>
        <w:t>Aggr</w:t>
      </w:r>
      <w:proofErr w:type="spellEnd"/>
    </w:p>
    <w:p w14:paraId="728BBEE5" w14:textId="77777777" w:rsidR="00770AF9" w:rsidRPr="00755162" w:rsidRDefault="00770AF9" w:rsidP="00770AF9">
      <w:pPr>
        <w:pStyle w:val="Text"/>
        <w:spacing w:before="156" w:after="156"/>
        <w:rPr>
          <w:szCs w:val="24"/>
        </w:rPr>
      </w:pPr>
      <w:r w:rsidRPr="00755162">
        <w:rPr>
          <w:szCs w:val="24"/>
        </w:rPr>
        <w:t>【</w:t>
      </w:r>
      <w:r w:rsidR="002F5195" w:rsidRPr="00755162">
        <w:rPr>
          <w:szCs w:val="24"/>
        </w:rPr>
        <w:t>Interface description</w:t>
      </w:r>
      <w:r w:rsidRPr="00755162">
        <w:rPr>
          <w:szCs w:val="24"/>
        </w:rPr>
        <w:t>】</w:t>
      </w:r>
    </w:p>
    <w:p w14:paraId="762755E4" w14:textId="77777777" w:rsidR="00D12320" w:rsidRPr="00755162" w:rsidRDefault="00D12320" w:rsidP="00D12320">
      <w:pPr>
        <w:spacing w:line="360" w:lineRule="auto"/>
        <w:jc w:val="left"/>
        <w:rPr>
          <w:rFonts w:ascii="Arial" w:eastAsia="宋体" w:hAnsi="Arial" w:cs="Arial"/>
          <w:sz w:val="24"/>
          <w:szCs w:val="24"/>
        </w:rPr>
      </w:pPr>
      <w:r w:rsidRPr="00755162">
        <w:rPr>
          <w:rFonts w:ascii="Arial" w:eastAsia="宋体" w:hAnsi="Arial" w:cs="Arial"/>
          <w:sz w:val="24"/>
          <w:szCs w:val="24"/>
        </w:rPr>
        <w:t>Figure 4-4-1 Static aggregation interface</w:t>
      </w:r>
      <w:r w:rsidR="000430CB" w:rsidRPr="00755162">
        <w:rPr>
          <w:rFonts w:ascii="Arial" w:hAnsi="Arial" w:cs="Arial"/>
          <w:noProof/>
        </w:rPr>
        <w:drawing>
          <wp:inline distT="0" distB="0" distL="0" distR="0" wp14:anchorId="0EA5614F" wp14:editId="7992CA18">
            <wp:extent cx="5274310" cy="1295991"/>
            <wp:effectExtent l="0" t="0" r="254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1295991"/>
                    </a:xfrm>
                    <a:prstGeom prst="rect">
                      <a:avLst/>
                    </a:prstGeom>
                  </pic:spPr>
                </pic:pic>
              </a:graphicData>
            </a:graphic>
          </wp:inline>
        </w:drawing>
      </w:r>
    </w:p>
    <w:p w14:paraId="5E171206" w14:textId="77777777" w:rsidR="00770AF9" w:rsidRPr="00755162" w:rsidRDefault="00D12320" w:rsidP="00D12320">
      <w:pPr>
        <w:spacing w:line="360" w:lineRule="auto"/>
        <w:jc w:val="left"/>
        <w:rPr>
          <w:rFonts w:ascii="Arial" w:hAnsi="Arial" w:cs="Arial"/>
          <w:sz w:val="24"/>
          <w:szCs w:val="24"/>
        </w:rPr>
      </w:pPr>
      <w:r w:rsidRPr="00755162">
        <w:rPr>
          <w:rFonts w:ascii="Arial" w:hAnsi="Arial" w:cs="Arial"/>
          <w:sz w:val="24"/>
          <w:szCs w:val="24"/>
        </w:rPr>
        <w:t>Table 4-4-1 Main elements of static aggregation interface</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6377"/>
      </w:tblGrid>
      <w:tr w:rsidR="00770AF9" w:rsidRPr="00755162" w14:paraId="6EBE31DE" w14:textId="77777777" w:rsidTr="007B62A1">
        <w:tc>
          <w:tcPr>
            <w:tcW w:w="2680" w:type="dxa"/>
            <w:shd w:val="clear" w:color="auto" w:fill="548DD4"/>
          </w:tcPr>
          <w:p w14:paraId="361B564F" w14:textId="77777777" w:rsidR="00770AF9" w:rsidRPr="00755162" w:rsidRDefault="007B62A1" w:rsidP="007B62A1">
            <w:pPr>
              <w:pStyle w:val="HeadofTable"/>
              <w:spacing w:before="156" w:after="156"/>
              <w:rPr>
                <w:rFonts w:cs="Arial"/>
              </w:rPr>
            </w:pPr>
            <w:r w:rsidRPr="00755162">
              <w:rPr>
                <w:rFonts w:cs="Arial"/>
              </w:rPr>
              <w:t>Interface elements</w:t>
            </w:r>
          </w:p>
        </w:tc>
        <w:tc>
          <w:tcPr>
            <w:tcW w:w="6377" w:type="dxa"/>
            <w:shd w:val="clear" w:color="auto" w:fill="548DD4"/>
          </w:tcPr>
          <w:p w14:paraId="51CADE47" w14:textId="77777777" w:rsidR="00770AF9" w:rsidRPr="00755162" w:rsidRDefault="007B62A1" w:rsidP="00770AF9">
            <w:pPr>
              <w:pStyle w:val="HeadofTable"/>
              <w:keepNext/>
              <w:spacing w:before="156" w:after="156"/>
              <w:rPr>
                <w:rFonts w:cs="Arial"/>
              </w:rPr>
            </w:pPr>
            <w:r w:rsidRPr="00755162">
              <w:rPr>
                <w:rFonts w:cs="Arial"/>
              </w:rPr>
              <w:t>Description</w:t>
            </w:r>
          </w:p>
        </w:tc>
      </w:tr>
      <w:tr w:rsidR="00770AF9" w:rsidRPr="00755162" w14:paraId="1D596459" w14:textId="77777777" w:rsidTr="007B62A1">
        <w:tc>
          <w:tcPr>
            <w:tcW w:w="2680" w:type="dxa"/>
            <w:tcBorders>
              <w:bottom w:val="single" w:sz="4" w:space="0" w:color="auto"/>
            </w:tcBorders>
          </w:tcPr>
          <w:p w14:paraId="118BF6F4" w14:textId="77777777" w:rsidR="00770AF9" w:rsidRPr="00755162" w:rsidRDefault="007B62A1" w:rsidP="007B62A1">
            <w:pPr>
              <w:pStyle w:val="TableText"/>
              <w:rPr>
                <w:rFonts w:cs="Arial"/>
              </w:rPr>
            </w:pPr>
            <w:r w:rsidRPr="00755162">
              <w:rPr>
                <w:rFonts w:cs="Arial"/>
              </w:rPr>
              <w:t>Load balancing mode</w:t>
            </w:r>
          </w:p>
        </w:tc>
        <w:tc>
          <w:tcPr>
            <w:tcW w:w="6377" w:type="dxa"/>
            <w:tcBorders>
              <w:bottom w:val="single" w:sz="4" w:space="0" w:color="auto"/>
            </w:tcBorders>
          </w:tcPr>
          <w:p w14:paraId="418DB84C" w14:textId="77777777" w:rsidR="007B62A1" w:rsidRPr="00755162" w:rsidRDefault="007B62A1" w:rsidP="007B62A1">
            <w:pPr>
              <w:pStyle w:val="TableText"/>
              <w:keepNext/>
              <w:rPr>
                <w:rFonts w:eastAsiaTheme="minorEastAsia" w:cs="Arial"/>
                <w:kern w:val="0"/>
              </w:rPr>
            </w:pPr>
            <w:r w:rsidRPr="00755162">
              <w:rPr>
                <w:rFonts w:eastAsiaTheme="minorEastAsia" w:cs="Arial"/>
                <w:kern w:val="0"/>
              </w:rPr>
              <w:t>Select the load balancing mode of the data stream. There are 6 types:</w:t>
            </w:r>
          </w:p>
          <w:p w14:paraId="74E40449" w14:textId="77777777" w:rsidR="00770AF9" w:rsidRPr="00755162" w:rsidRDefault="007B62A1" w:rsidP="007B62A1">
            <w:pPr>
              <w:pStyle w:val="TableText"/>
              <w:keepNext/>
              <w:rPr>
                <w:rFonts w:eastAsiaTheme="minorEastAsia" w:cs="Arial"/>
                <w:kern w:val="0"/>
              </w:rPr>
            </w:pPr>
            <w:r w:rsidRPr="00755162">
              <w:rPr>
                <w:rFonts w:eastAsiaTheme="minorEastAsia" w:cs="Arial"/>
                <w:kern w:val="0"/>
              </w:rPr>
              <w:t>1.</w:t>
            </w:r>
            <w:r w:rsidR="00770AF9" w:rsidRPr="00755162">
              <w:rPr>
                <w:rFonts w:eastAsiaTheme="minorEastAsia" w:cs="Arial"/>
                <w:kern w:val="0"/>
              </w:rPr>
              <w:t>SRC MAC</w:t>
            </w:r>
          </w:p>
          <w:p w14:paraId="6A856C10" w14:textId="77777777" w:rsidR="007B62A1" w:rsidRPr="00755162" w:rsidRDefault="007B62A1" w:rsidP="007B62A1">
            <w:pPr>
              <w:pStyle w:val="TableText"/>
              <w:keepNext/>
              <w:rPr>
                <w:rFonts w:eastAsiaTheme="minorEastAsia" w:cs="Arial"/>
                <w:kern w:val="0"/>
              </w:rPr>
            </w:pPr>
            <w:r w:rsidRPr="00755162">
              <w:rPr>
                <w:rFonts w:eastAsiaTheme="minorEastAsia" w:cs="Arial"/>
                <w:kern w:val="0"/>
              </w:rPr>
              <w:t>2.</w:t>
            </w:r>
            <w:r w:rsidR="00770AF9" w:rsidRPr="00755162">
              <w:rPr>
                <w:rFonts w:eastAsiaTheme="minorEastAsia" w:cs="Arial"/>
                <w:kern w:val="0"/>
              </w:rPr>
              <w:t>DST MAC</w:t>
            </w:r>
          </w:p>
          <w:p w14:paraId="1B8F9248" w14:textId="77777777" w:rsidR="007B62A1" w:rsidRPr="00755162" w:rsidRDefault="007B62A1" w:rsidP="007B62A1">
            <w:pPr>
              <w:pStyle w:val="TableText"/>
              <w:keepNext/>
              <w:rPr>
                <w:rFonts w:eastAsiaTheme="minorEastAsia" w:cs="Arial"/>
                <w:kern w:val="0"/>
              </w:rPr>
            </w:pPr>
            <w:r w:rsidRPr="00755162">
              <w:rPr>
                <w:rFonts w:eastAsiaTheme="minorEastAsia" w:cs="Arial"/>
                <w:kern w:val="0"/>
              </w:rPr>
              <w:t>3.</w:t>
            </w:r>
            <w:r w:rsidR="00770AF9" w:rsidRPr="00755162">
              <w:rPr>
                <w:rFonts w:eastAsiaTheme="minorEastAsia" w:cs="Arial"/>
                <w:kern w:val="0"/>
              </w:rPr>
              <w:t>SRC&amp;DST MAC</w:t>
            </w:r>
          </w:p>
          <w:p w14:paraId="6DEBA048" w14:textId="77777777" w:rsidR="00770AF9" w:rsidRPr="00755162" w:rsidRDefault="007B62A1" w:rsidP="007B62A1">
            <w:pPr>
              <w:pStyle w:val="TableText"/>
              <w:keepNext/>
              <w:rPr>
                <w:rFonts w:eastAsiaTheme="minorEastAsia" w:cs="Arial"/>
                <w:kern w:val="0"/>
              </w:rPr>
            </w:pPr>
            <w:r w:rsidRPr="00755162">
              <w:rPr>
                <w:rFonts w:eastAsiaTheme="minorEastAsia" w:cs="Arial"/>
                <w:kern w:val="0"/>
              </w:rPr>
              <w:t>4.</w:t>
            </w:r>
            <w:r w:rsidR="00770AF9" w:rsidRPr="00755162">
              <w:rPr>
                <w:rFonts w:eastAsiaTheme="minorEastAsia" w:cs="Arial"/>
                <w:kern w:val="0"/>
              </w:rPr>
              <w:t>SRC IP</w:t>
            </w:r>
          </w:p>
          <w:p w14:paraId="0370D8FB" w14:textId="77777777" w:rsidR="00770AF9" w:rsidRPr="00755162" w:rsidRDefault="007B62A1" w:rsidP="007B62A1">
            <w:pPr>
              <w:pStyle w:val="TableText"/>
              <w:keepNext/>
              <w:rPr>
                <w:rFonts w:eastAsiaTheme="minorEastAsia" w:cs="Arial"/>
                <w:kern w:val="0"/>
              </w:rPr>
            </w:pPr>
            <w:r w:rsidRPr="00755162">
              <w:rPr>
                <w:rFonts w:eastAsiaTheme="minorEastAsia" w:cs="Arial"/>
                <w:kern w:val="0"/>
              </w:rPr>
              <w:t>5.</w:t>
            </w:r>
            <w:r w:rsidR="00770AF9" w:rsidRPr="00755162">
              <w:rPr>
                <w:rFonts w:eastAsiaTheme="minorEastAsia" w:cs="Arial"/>
                <w:kern w:val="0"/>
              </w:rPr>
              <w:t>DST IP</w:t>
            </w:r>
          </w:p>
          <w:p w14:paraId="1B40BB2D" w14:textId="77777777" w:rsidR="00770AF9" w:rsidRPr="00755162" w:rsidRDefault="007B62A1" w:rsidP="007B62A1">
            <w:pPr>
              <w:pStyle w:val="TableText"/>
              <w:keepNext/>
              <w:rPr>
                <w:rFonts w:cs="Arial"/>
                <w:kern w:val="0"/>
              </w:rPr>
            </w:pPr>
            <w:r w:rsidRPr="00755162">
              <w:rPr>
                <w:rFonts w:eastAsiaTheme="minorEastAsia" w:cs="Arial"/>
                <w:kern w:val="0"/>
              </w:rPr>
              <w:t>6.</w:t>
            </w:r>
            <w:r w:rsidR="00770AF9" w:rsidRPr="00755162">
              <w:rPr>
                <w:rFonts w:eastAsiaTheme="minorEastAsia" w:cs="Arial"/>
                <w:kern w:val="0"/>
              </w:rPr>
              <w:t>SRC&amp;DST IP</w:t>
            </w:r>
          </w:p>
        </w:tc>
      </w:tr>
      <w:tr w:rsidR="00770AF9" w:rsidRPr="00755162" w14:paraId="097CB141" w14:textId="77777777" w:rsidTr="007B62A1">
        <w:tc>
          <w:tcPr>
            <w:tcW w:w="2680" w:type="dxa"/>
          </w:tcPr>
          <w:p w14:paraId="096B6A40" w14:textId="77777777" w:rsidR="00770AF9" w:rsidRPr="00755162" w:rsidRDefault="007B62A1" w:rsidP="00835BB8">
            <w:pPr>
              <w:pStyle w:val="TableText"/>
              <w:rPr>
                <w:rFonts w:cs="Arial"/>
              </w:rPr>
            </w:pPr>
            <w:r w:rsidRPr="00755162">
              <w:rPr>
                <w:rFonts w:cs="Arial"/>
              </w:rPr>
              <w:t>Port member</w:t>
            </w:r>
          </w:p>
        </w:tc>
        <w:tc>
          <w:tcPr>
            <w:tcW w:w="6377" w:type="dxa"/>
          </w:tcPr>
          <w:p w14:paraId="78D7CA66" w14:textId="77777777" w:rsidR="00770AF9" w:rsidRPr="00755162" w:rsidRDefault="00770AF9" w:rsidP="00835BB8">
            <w:pPr>
              <w:spacing w:line="288" w:lineRule="auto"/>
              <w:rPr>
                <w:rFonts w:ascii="Arial" w:hAnsi="Arial" w:cs="Arial"/>
                <w:sz w:val="24"/>
                <w:szCs w:val="24"/>
              </w:rPr>
            </w:pPr>
            <w:r w:rsidRPr="00755162">
              <w:rPr>
                <w:rFonts w:ascii="Arial" w:hAnsi="Arial" w:cs="Arial"/>
                <w:kern w:val="0"/>
                <w:sz w:val="24"/>
                <w:szCs w:val="24"/>
              </w:rPr>
              <w:t xml:space="preserve">   </w:t>
            </w:r>
            <w:r w:rsidR="007B62A1" w:rsidRPr="00755162">
              <w:rPr>
                <w:rFonts w:ascii="Arial" w:hAnsi="Arial" w:cs="Arial"/>
                <w:kern w:val="0"/>
                <w:sz w:val="24"/>
                <w:szCs w:val="24"/>
              </w:rPr>
              <w:t xml:space="preserve">Select the ports that need to be aggregated into a group. The switch has created all aggregation groups by </w:t>
            </w:r>
            <w:r w:rsidR="007B62A1" w:rsidRPr="00755162">
              <w:rPr>
                <w:rFonts w:ascii="Arial" w:hAnsi="Arial" w:cs="Arial"/>
                <w:kern w:val="0"/>
                <w:sz w:val="24"/>
                <w:szCs w:val="24"/>
              </w:rPr>
              <w:lastRenderedPageBreak/>
              <w:t>default, and the port members are empty. To configure member ports for the aggregation group, click the port to the corresponding aggregation group, and the port can be added to the aggregation group.</w:t>
            </w:r>
          </w:p>
        </w:tc>
      </w:tr>
    </w:tbl>
    <w:p w14:paraId="0FA8CA61" w14:textId="77777777" w:rsidR="007B62A1" w:rsidRPr="00755162" w:rsidRDefault="007B62A1" w:rsidP="007B62A1">
      <w:pPr>
        <w:pStyle w:val="Text"/>
        <w:spacing w:before="156" w:after="156"/>
        <w:rPr>
          <w:rFonts w:eastAsiaTheme="minorEastAsia"/>
          <w:szCs w:val="24"/>
        </w:rPr>
      </w:pPr>
      <w:r w:rsidRPr="00755162">
        <w:rPr>
          <w:rFonts w:eastAsiaTheme="minorEastAsia"/>
          <w:szCs w:val="24"/>
        </w:rPr>
        <w:lastRenderedPageBreak/>
        <w:t>Special Note:</w:t>
      </w:r>
    </w:p>
    <w:p w14:paraId="5968B4D1" w14:textId="77777777" w:rsidR="007B62A1" w:rsidRPr="00755162" w:rsidRDefault="007B62A1" w:rsidP="00755162">
      <w:pPr>
        <w:pStyle w:val="Text"/>
        <w:spacing w:before="156" w:after="156"/>
        <w:rPr>
          <w:rFonts w:eastAsiaTheme="minorEastAsia"/>
          <w:szCs w:val="24"/>
        </w:rPr>
      </w:pPr>
      <w:r w:rsidRPr="00755162">
        <w:rPr>
          <w:rFonts w:eastAsiaTheme="minorEastAsia"/>
          <w:szCs w:val="24"/>
        </w:rPr>
        <w:t>(1) The static aggregation of the same port cannot be configured at the same time as the dynamic LACP aggregation;</w:t>
      </w:r>
    </w:p>
    <w:p w14:paraId="20ED9E01" w14:textId="77777777" w:rsidR="007B62A1" w:rsidRPr="00755162" w:rsidRDefault="007B62A1" w:rsidP="00755162">
      <w:pPr>
        <w:pStyle w:val="Text"/>
        <w:spacing w:before="156" w:after="156"/>
        <w:rPr>
          <w:rFonts w:eastAsiaTheme="minorEastAsia"/>
          <w:szCs w:val="24"/>
        </w:rPr>
      </w:pPr>
      <w:r w:rsidRPr="00755162">
        <w:rPr>
          <w:rFonts w:eastAsiaTheme="minorEastAsia"/>
          <w:szCs w:val="24"/>
        </w:rPr>
        <w:t>(2) Please keep the configuration consistency of the member ports of the aggregation group;</w:t>
      </w:r>
    </w:p>
    <w:p w14:paraId="56D34B4D" w14:textId="77777777" w:rsidR="007B62A1" w:rsidRPr="00755162" w:rsidRDefault="007B62A1" w:rsidP="00755162">
      <w:pPr>
        <w:pStyle w:val="Text"/>
        <w:spacing w:before="156" w:after="156"/>
        <w:rPr>
          <w:rFonts w:eastAsiaTheme="minorEastAsia"/>
          <w:szCs w:val="24"/>
        </w:rPr>
      </w:pPr>
      <w:r w:rsidRPr="00755162">
        <w:rPr>
          <w:rFonts w:eastAsiaTheme="minorEastAsia"/>
          <w:szCs w:val="24"/>
        </w:rPr>
        <w:t>(3) The number of member ports in the aggregation group is 2-8.</w:t>
      </w:r>
    </w:p>
    <w:p w14:paraId="02FCB8FF" w14:textId="77777777" w:rsidR="00770AF9" w:rsidRPr="00755162" w:rsidRDefault="00770AF9" w:rsidP="007B62A1">
      <w:pPr>
        <w:pStyle w:val="Text"/>
        <w:spacing w:before="156" w:after="156"/>
        <w:rPr>
          <w:szCs w:val="24"/>
        </w:rPr>
      </w:pPr>
      <w:r w:rsidRPr="00755162">
        <w:rPr>
          <w:szCs w:val="24"/>
        </w:rPr>
        <w:t>【</w:t>
      </w:r>
      <w:r w:rsidR="007B62A1" w:rsidRPr="00755162">
        <w:rPr>
          <w:szCs w:val="24"/>
        </w:rPr>
        <w:t>Example</w:t>
      </w:r>
      <w:r w:rsidRPr="00755162">
        <w:rPr>
          <w:szCs w:val="24"/>
        </w:rPr>
        <w:t>】</w:t>
      </w:r>
    </w:p>
    <w:p w14:paraId="3451B0F4" w14:textId="77777777" w:rsidR="00431989" w:rsidRPr="00755162" w:rsidRDefault="007B62A1" w:rsidP="00770AF9">
      <w:pPr>
        <w:spacing w:line="360" w:lineRule="auto"/>
        <w:jc w:val="left"/>
        <w:rPr>
          <w:rFonts w:ascii="Arial" w:hAnsi="Arial" w:cs="Arial"/>
          <w:sz w:val="24"/>
          <w:szCs w:val="24"/>
        </w:rPr>
      </w:pPr>
      <w:r w:rsidRPr="00755162">
        <w:rPr>
          <w:rFonts w:ascii="Arial" w:eastAsia="宋体" w:hAnsi="Arial" w:cs="Arial"/>
          <w:sz w:val="24"/>
          <w:szCs w:val="24"/>
        </w:rPr>
        <w:t>Select SMAC&amp;DMAC for load balancing mode, and add ports 15, 16, 17, 18 to aggregation group 1, as shown in the figure below:</w:t>
      </w:r>
    </w:p>
    <w:p w14:paraId="3CFE61D3" w14:textId="77777777" w:rsidR="000430CB" w:rsidRPr="00755162" w:rsidRDefault="000430CB" w:rsidP="00770AF9">
      <w:pPr>
        <w:spacing w:line="360" w:lineRule="auto"/>
        <w:jc w:val="left"/>
        <w:rPr>
          <w:rFonts w:ascii="Arial" w:hAnsi="Arial" w:cs="Arial"/>
        </w:rPr>
      </w:pPr>
      <w:r w:rsidRPr="00755162">
        <w:rPr>
          <w:rFonts w:ascii="Arial" w:hAnsi="Arial" w:cs="Arial"/>
          <w:noProof/>
        </w:rPr>
        <w:drawing>
          <wp:inline distT="0" distB="0" distL="0" distR="0" wp14:anchorId="0F5FF5FB" wp14:editId="6F6C4A04">
            <wp:extent cx="5274310" cy="1354594"/>
            <wp:effectExtent l="0" t="0" r="254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1354594"/>
                    </a:xfrm>
                    <a:prstGeom prst="rect">
                      <a:avLst/>
                    </a:prstGeom>
                  </pic:spPr>
                </pic:pic>
              </a:graphicData>
            </a:graphic>
          </wp:inline>
        </w:drawing>
      </w:r>
    </w:p>
    <w:p w14:paraId="05FBBCB0" w14:textId="77777777" w:rsidR="00770AF9" w:rsidRPr="00755162" w:rsidRDefault="00770AF9" w:rsidP="00770AF9">
      <w:pPr>
        <w:spacing w:line="288" w:lineRule="auto"/>
        <w:rPr>
          <w:rFonts w:ascii="Arial" w:hAnsi="Arial" w:cs="Arial"/>
          <w:b/>
          <w:bCs/>
          <w:sz w:val="32"/>
          <w:szCs w:val="32"/>
        </w:rPr>
      </w:pPr>
      <w:r w:rsidRPr="00755162">
        <w:rPr>
          <w:rFonts w:ascii="Arial" w:hAnsi="Arial" w:cs="Arial"/>
          <w:b/>
          <w:bCs/>
          <w:sz w:val="32"/>
          <w:szCs w:val="32"/>
        </w:rPr>
        <w:t>4.4.2 Dynamic aggregation config</w:t>
      </w:r>
    </w:p>
    <w:p w14:paraId="25826808" w14:textId="77777777" w:rsidR="00770AF9" w:rsidRPr="00755162" w:rsidRDefault="00770AF9" w:rsidP="00770AF9">
      <w:pPr>
        <w:pStyle w:val="Text"/>
        <w:spacing w:before="156" w:after="156"/>
        <w:rPr>
          <w:szCs w:val="24"/>
        </w:rPr>
      </w:pPr>
      <w:r w:rsidRPr="00755162">
        <w:rPr>
          <w:szCs w:val="24"/>
        </w:rPr>
        <w:t>【</w:t>
      </w:r>
      <w:r w:rsidR="002F5195" w:rsidRPr="00755162">
        <w:rPr>
          <w:szCs w:val="24"/>
        </w:rPr>
        <w:t>Function Description</w:t>
      </w:r>
      <w:r w:rsidRPr="00755162">
        <w:rPr>
          <w:szCs w:val="24"/>
        </w:rPr>
        <w:t>】</w:t>
      </w:r>
    </w:p>
    <w:p w14:paraId="16DDC84F" w14:textId="78FE9EDF" w:rsidR="007B62A1" w:rsidRPr="00755162" w:rsidRDefault="007B62A1" w:rsidP="00755162">
      <w:pPr>
        <w:spacing w:line="288" w:lineRule="auto"/>
        <w:rPr>
          <w:rFonts w:ascii="Arial" w:hAnsi="Arial" w:cs="Arial"/>
          <w:kern w:val="0"/>
          <w:sz w:val="24"/>
          <w:szCs w:val="24"/>
        </w:rPr>
      </w:pPr>
      <w:r w:rsidRPr="00755162">
        <w:rPr>
          <w:rFonts w:ascii="Arial" w:hAnsi="Arial" w:cs="Arial"/>
          <w:kern w:val="0"/>
          <w:sz w:val="24"/>
          <w:szCs w:val="24"/>
        </w:rPr>
        <w:t>LACP (Link Aggregation Control Protocol, Link Aggregation Control Protocol) is a protocol based on the IEEE 802.3ad standard to realize dynamic link aggregation and disassembly. The two parties of the aggregation device exchange aggregation information through LACPDU messages, and aggregate the matching links together to send and receive data. The addition and deletion of ports in the aggregation group are automatically completed by the protocol, which has high flexibility and provides load balancing capabilities.</w:t>
      </w:r>
    </w:p>
    <w:p w14:paraId="555A4A87" w14:textId="77777777" w:rsidR="007B62A1" w:rsidRPr="00755162" w:rsidRDefault="007B62A1" w:rsidP="00755162">
      <w:pPr>
        <w:spacing w:line="288" w:lineRule="auto"/>
        <w:rPr>
          <w:rFonts w:ascii="Arial" w:hAnsi="Arial" w:cs="Arial"/>
          <w:kern w:val="0"/>
          <w:sz w:val="24"/>
          <w:szCs w:val="24"/>
        </w:rPr>
      </w:pPr>
      <w:r w:rsidRPr="00755162">
        <w:rPr>
          <w:rFonts w:ascii="Arial" w:hAnsi="Arial" w:cs="Arial"/>
          <w:kern w:val="0"/>
          <w:sz w:val="24"/>
          <w:szCs w:val="24"/>
        </w:rPr>
        <w:t>The configuration parameters of the LACP protocol mainly include: port LACP function enable, key value, port role (active/passive mode), port priority.</w:t>
      </w:r>
    </w:p>
    <w:p w14:paraId="03E9EFFE" w14:textId="77777777" w:rsidR="00770AF9" w:rsidRPr="00755162" w:rsidRDefault="007B62A1" w:rsidP="00755162">
      <w:pPr>
        <w:spacing w:line="288" w:lineRule="auto"/>
        <w:rPr>
          <w:rFonts w:ascii="Arial" w:hAnsi="Arial" w:cs="Arial"/>
          <w:b/>
          <w:bCs/>
          <w:sz w:val="24"/>
          <w:szCs w:val="24"/>
        </w:rPr>
      </w:pPr>
      <w:r w:rsidRPr="00755162">
        <w:rPr>
          <w:rFonts w:ascii="Arial" w:hAnsi="Arial" w:cs="Arial"/>
          <w:kern w:val="0"/>
          <w:sz w:val="24"/>
          <w:szCs w:val="24"/>
        </w:rPr>
        <w:t xml:space="preserve">Only the ports with the LACP protocol enabled will carry out LACP negotiation, which may form an aggregation link. The key is the basis of negotiation, and only ports with the same key can negotiate to form an aggregation link. The negotiation mode is "active/passive". When "active" is selected, the device will </w:t>
      </w:r>
      <w:r w:rsidRPr="00755162">
        <w:rPr>
          <w:rFonts w:ascii="Arial" w:hAnsi="Arial" w:cs="Arial"/>
          <w:kern w:val="0"/>
          <w:sz w:val="24"/>
          <w:szCs w:val="24"/>
        </w:rPr>
        <w:lastRenderedPageBreak/>
        <w:t>actively initiate convergence negotiation; when "passive" is selected, the device passively accepts the convergence negotiation initiated by other devices. When two devices are interconnected, at least one or both ends need to be set to "active" mode to successfully negotiate.</w:t>
      </w:r>
    </w:p>
    <w:p w14:paraId="40A899AC" w14:textId="77777777" w:rsidR="00770AF9" w:rsidRPr="00755162" w:rsidRDefault="00770AF9" w:rsidP="00770AF9">
      <w:pPr>
        <w:pStyle w:val="Text"/>
        <w:spacing w:before="156" w:after="156"/>
        <w:rPr>
          <w:szCs w:val="24"/>
        </w:rPr>
      </w:pPr>
      <w:r w:rsidRPr="00755162">
        <w:rPr>
          <w:szCs w:val="24"/>
        </w:rPr>
        <w:t>【</w:t>
      </w:r>
      <w:r w:rsidR="002F5195" w:rsidRPr="00755162">
        <w:rPr>
          <w:szCs w:val="24"/>
        </w:rPr>
        <w:t>Operation path</w:t>
      </w:r>
      <w:r w:rsidRPr="00755162">
        <w:rPr>
          <w:szCs w:val="24"/>
        </w:rPr>
        <w:t>】</w:t>
      </w:r>
    </w:p>
    <w:p w14:paraId="1F1C3061" w14:textId="77777777" w:rsidR="00770AF9" w:rsidRPr="00755162" w:rsidRDefault="00B140D6" w:rsidP="00770AF9">
      <w:pPr>
        <w:pStyle w:val="Text"/>
        <w:spacing w:before="156" w:after="156"/>
        <w:rPr>
          <w:szCs w:val="24"/>
        </w:rPr>
      </w:pPr>
      <w:r w:rsidRPr="00755162">
        <w:rPr>
          <w:szCs w:val="24"/>
        </w:rPr>
        <w:t xml:space="preserve">Basic &gt; Link </w:t>
      </w:r>
      <w:proofErr w:type="spellStart"/>
      <w:r w:rsidRPr="00755162">
        <w:rPr>
          <w:szCs w:val="24"/>
        </w:rPr>
        <w:t>Aggr</w:t>
      </w:r>
      <w:proofErr w:type="spellEnd"/>
      <w:r w:rsidRPr="00755162">
        <w:rPr>
          <w:szCs w:val="24"/>
        </w:rPr>
        <w:t xml:space="preserve"> &gt; Dynamic </w:t>
      </w:r>
      <w:proofErr w:type="spellStart"/>
      <w:r w:rsidRPr="00755162">
        <w:rPr>
          <w:szCs w:val="24"/>
        </w:rPr>
        <w:t>aggregarion</w:t>
      </w:r>
      <w:proofErr w:type="spellEnd"/>
      <w:r w:rsidRPr="00755162">
        <w:rPr>
          <w:szCs w:val="24"/>
        </w:rPr>
        <w:t xml:space="preserve"> config</w:t>
      </w:r>
    </w:p>
    <w:p w14:paraId="1778CB5D" w14:textId="77777777" w:rsidR="00770AF9" w:rsidRPr="00755162" w:rsidRDefault="00770AF9" w:rsidP="00770AF9">
      <w:pPr>
        <w:pStyle w:val="Text"/>
        <w:spacing w:before="156" w:after="156"/>
        <w:rPr>
          <w:szCs w:val="24"/>
        </w:rPr>
      </w:pPr>
      <w:r w:rsidRPr="00755162">
        <w:rPr>
          <w:szCs w:val="24"/>
        </w:rPr>
        <w:t>【</w:t>
      </w:r>
      <w:r w:rsidR="002F5195" w:rsidRPr="00755162">
        <w:rPr>
          <w:szCs w:val="24"/>
        </w:rPr>
        <w:t>Interface description</w:t>
      </w:r>
      <w:r w:rsidRPr="00755162">
        <w:rPr>
          <w:szCs w:val="24"/>
        </w:rPr>
        <w:t>】</w:t>
      </w:r>
    </w:p>
    <w:p w14:paraId="101E6543" w14:textId="77777777" w:rsidR="00770AF9" w:rsidRPr="00755162" w:rsidRDefault="007B62A1" w:rsidP="007B62A1">
      <w:pPr>
        <w:spacing w:line="360" w:lineRule="auto"/>
        <w:jc w:val="left"/>
        <w:rPr>
          <w:rFonts w:ascii="Arial" w:hAnsi="Arial" w:cs="Arial"/>
          <w:sz w:val="24"/>
          <w:szCs w:val="24"/>
        </w:rPr>
      </w:pPr>
      <w:r w:rsidRPr="00755162">
        <w:rPr>
          <w:rFonts w:ascii="Arial" w:eastAsia="宋体" w:hAnsi="Arial" w:cs="Arial"/>
          <w:sz w:val="24"/>
          <w:szCs w:val="24"/>
        </w:rPr>
        <w:t>Figure 4-4-2 LACP configuration interface</w:t>
      </w:r>
    </w:p>
    <w:p w14:paraId="791F70D6" w14:textId="77777777" w:rsidR="00CD0460" w:rsidRPr="00755162" w:rsidRDefault="000430CB" w:rsidP="00E7337B">
      <w:pPr>
        <w:spacing w:line="360" w:lineRule="auto"/>
        <w:rPr>
          <w:rFonts w:ascii="Arial" w:hAnsi="Arial" w:cs="Arial"/>
        </w:rPr>
      </w:pPr>
      <w:r w:rsidRPr="00755162">
        <w:rPr>
          <w:rFonts w:ascii="Arial" w:hAnsi="Arial" w:cs="Arial"/>
          <w:noProof/>
        </w:rPr>
        <w:drawing>
          <wp:inline distT="0" distB="0" distL="0" distR="0" wp14:anchorId="28605F42" wp14:editId="14333EB8">
            <wp:extent cx="5274310" cy="2424107"/>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74310" cy="2424107"/>
                    </a:xfrm>
                    <a:prstGeom prst="rect">
                      <a:avLst/>
                    </a:prstGeom>
                  </pic:spPr>
                </pic:pic>
              </a:graphicData>
            </a:graphic>
          </wp:inline>
        </w:drawing>
      </w:r>
    </w:p>
    <w:p w14:paraId="4638B61B" w14:textId="77777777" w:rsidR="007B62A1" w:rsidRPr="00A73C5F" w:rsidRDefault="007B62A1" w:rsidP="00A73C5F">
      <w:pPr>
        <w:spacing w:line="360" w:lineRule="auto"/>
        <w:jc w:val="left"/>
        <w:rPr>
          <w:rFonts w:ascii="Arial" w:hAnsi="Arial" w:cs="Arial"/>
          <w:sz w:val="24"/>
          <w:szCs w:val="24"/>
        </w:rPr>
      </w:pPr>
      <w:r w:rsidRPr="00A73C5F">
        <w:rPr>
          <w:rFonts w:ascii="Arial" w:hAnsi="Arial" w:cs="Arial"/>
          <w:sz w:val="24"/>
          <w:szCs w:val="24"/>
        </w:rPr>
        <w:t>Link aggregation information: view switch aggregation port information;</w:t>
      </w:r>
    </w:p>
    <w:p w14:paraId="08AF0719" w14:textId="77777777" w:rsidR="007B62A1" w:rsidRPr="00A73C5F" w:rsidRDefault="007B62A1" w:rsidP="00A73C5F">
      <w:pPr>
        <w:spacing w:line="360" w:lineRule="auto"/>
        <w:jc w:val="left"/>
        <w:rPr>
          <w:rFonts w:ascii="Arial" w:hAnsi="Arial" w:cs="Arial"/>
          <w:sz w:val="24"/>
          <w:szCs w:val="24"/>
        </w:rPr>
      </w:pPr>
      <w:r w:rsidRPr="00A73C5F">
        <w:rPr>
          <w:rFonts w:ascii="Arial" w:hAnsi="Arial" w:cs="Arial"/>
          <w:sz w:val="24"/>
          <w:szCs w:val="24"/>
        </w:rPr>
        <w:t xml:space="preserve">This switch supports dynamic aggregation of ports. After the dynamic protocol is enabled on the ports, the devices of the two parties in the aggregation exchange information through the protocol. According to the parameters and status of the two parties, the matching links are automatically aggregated to send and receive data. After the convergence is formed, the switching equipment maintains the status of the convergence link, and automatically adjusts or disbands the convergence link when the configuration of both </w:t>
      </w:r>
      <w:proofErr w:type="gramStart"/>
      <w:r w:rsidRPr="00A73C5F">
        <w:rPr>
          <w:rFonts w:ascii="Arial" w:hAnsi="Arial" w:cs="Arial"/>
          <w:sz w:val="24"/>
          <w:szCs w:val="24"/>
        </w:rPr>
        <w:t>parties</w:t>
      </w:r>
      <w:proofErr w:type="gramEnd"/>
      <w:r w:rsidRPr="00A73C5F">
        <w:rPr>
          <w:rFonts w:ascii="Arial" w:hAnsi="Arial" w:cs="Arial"/>
          <w:sz w:val="24"/>
          <w:szCs w:val="24"/>
        </w:rPr>
        <w:t xml:space="preserve"> changes.</w:t>
      </w:r>
    </w:p>
    <w:p w14:paraId="3DB00307" w14:textId="389AD94D" w:rsidR="007B62A1" w:rsidRPr="00A73C5F" w:rsidRDefault="007B62A1" w:rsidP="00A73C5F">
      <w:pPr>
        <w:spacing w:line="360" w:lineRule="auto"/>
        <w:jc w:val="left"/>
        <w:rPr>
          <w:rFonts w:ascii="Arial" w:hAnsi="Arial" w:cs="Arial"/>
          <w:sz w:val="24"/>
          <w:szCs w:val="24"/>
        </w:rPr>
      </w:pPr>
      <w:r w:rsidRPr="00A73C5F">
        <w:rPr>
          <w:rFonts w:ascii="Arial" w:hAnsi="Arial" w:cs="Arial"/>
          <w:sz w:val="24"/>
          <w:szCs w:val="24"/>
        </w:rPr>
        <w:t xml:space="preserve">The configuration parameters of the dynamic protocol include the protocol switch state, negotiated key, and active and passive mode selection. Only the ports with dynamic protocol enabled will carry out dynamic negotiation, thus it is possible to form an aggregation link. The key is the basis of negotiation, and only ports with the same key can negotiate to form an aggregation link. The negotiation mode is </w:t>
      </w:r>
      <w:r w:rsidRPr="00A73C5F">
        <w:rPr>
          <w:rFonts w:ascii="Arial" w:hAnsi="Arial" w:cs="Arial"/>
          <w:sz w:val="24"/>
          <w:szCs w:val="24"/>
        </w:rPr>
        <w:lastRenderedPageBreak/>
        <w:t>"active</w:t>
      </w:r>
      <w:r w:rsidR="00A73C5F">
        <w:rPr>
          <w:rFonts w:ascii="Arial" w:hAnsi="Arial" w:cs="Arial"/>
          <w:sz w:val="24"/>
          <w:szCs w:val="24"/>
        </w:rPr>
        <w:t xml:space="preserve"> </w:t>
      </w:r>
      <w:r w:rsidRPr="00A73C5F">
        <w:rPr>
          <w:rFonts w:ascii="Arial" w:hAnsi="Arial" w:cs="Arial"/>
          <w:sz w:val="24"/>
          <w:szCs w:val="24"/>
        </w:rPr>
        <w:t>passive". When "active" is selected, the device will actively initiate convergence negotiation; when "passive" is selected, the device passively accepts the convergence negotiation initiated by other devices. If some ports have already undergone static port aggregation, LACP dynamic aggregation may not be achieved.</w:t>
      </w:r>
    </w:p>
    <w:p w14:paraId="2470FF2F" w14:textId="77777777" w:rsidR="007D2399" w:rsidRPr="00A73C5F" w:rsidRDefault="007B62A1" w:rsidP="00A73C5F">
      <w:pPr>
        <w:spacing w:line="360" w:lineRule="auto"/>
        <w:jc w:val="left"/>
        <w:rPr>
          <w:rFonts w:ascii="Arial" w:hAnsi="Arial" w:cs="Arial"/>
          <w:sz w:val="24"/>
          <w:szCs w:val="24"/>
        </w:rPr>
      </w:pPr>
      <w:r w:rsidRPr="00A73C5F">
        <w:rPr>
          <w:rFonts w:ascii="Arial" w:hAnsi="Arial" w:cs="Arial"/>
          <w:b/>
          <w:bCs/>
          <w:sz w:val="24"/>
          <w:szCs w:val="24"/>
        </w:rPr>
        <w:t>Note:</w:t>
      </w:r>
      <w:r w:rsidRPr="00A73C5F">
        <w:rPr>
          <w:rFonts w:ascii="Arial" w:hAnsi="Arial" w:cs="Arial"/>
          <w:sz w:val="24"/>
          <w:szCs w:val="24"/>
        </w:rPr>
        <w:t xml:space="preserve"> Dynamic LACP aggregation on the same port cannot be configured at the same time as static aggregation</w:t>
      </w:r>
    </w:p>
    <w:p w14:paraId="1DFA672C" w14:textId="77777777" w:rsidR="00A13662" w:rsidRPr="00755162" w:rsidRDefault="000430CB" w:rsidP="00E7337B">
      <w:pPr>
        <w:spacing w:line="360" w:lineRule="auto"/>
        <w:jc w:val="left"/>
        <w:rPr>
          <w:rFonts w:ascii="Arial" w:eastAsiaTheme="majorEastAsia" w:hAnsi="Arial" w:cs="Arial"/>
          <w:b/>
          <w:bCs/>
          <w:sz w:val="32"/>
          <w:szCs w:val="36"/>
        </w:rPr>
      </w:pPr>
      <w:r w:rsidRPr="00755162">
        <w:rPr>
          <w:rFonts w:ascii="Arial" w:hAnsi="Arial" w:cs="Arial"/>
          <w:noProof/>
        </w:rPr>
        <w:drawing>
          <wp:inline distT="0" distB="0" distL="0" distR="0" wp14:anchorId="0CF9E739" wp14:editId="6A282908">
            <wp:extent cx="5274310" cy="1069513"/>
            <wp:effectExtent l="0" t="0" r="254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1069513"/>
                    </a:xfrm>
                    <a:prstGeom prst="rect">
                      <a:avLst/>
                    </a:prstGeom>
                  </pic:spPr>
                </pic:pic>
              </a:graphicData>
            </a:graphic>
          </wp:inline>
        </w:drawing>
      </w:r>
    </w:p>
    <w:p w14:paraId="2A54C632" w14:textId="77777777" w:rsidR="00CD0460" w:rsidRPr="00755162" w:rsidRDefault="00CD0460" w:rsidP="00A13662">
      <w:pPr>
        <w:pStyle w:val="2"/>
        <w:numPr>
          <w:ilvl w:val="1"/>
          <w:numId w:val="3"/>
        </w:numPr>
        <w:ind w:left="567"/>
        <w:rPr>
          <w:rFonts w:ascii="Arial" w:hAnsi="Arial" w:cs="Arial"/>
        </w:rPr>
      </w:pPr>
      <w:bookmarkStart w:id="21" w:name="_Toc74225385"/>
      <w:r w:rsidRPr="00755162">
        <w:rPr>
          <w:rFonts w:ascii="Arial" w:hAnsi="Arial" w:cs="Arial"/>
          <w:szCs w:val="36"/>
        </w:rPr>
        <w:t>MSTP</w:t>
      </w:r>
      <w:r w:rsidR="007B62A1" w:rsidRPr="00755162">
        <w:rPr>
          <w:rFonts w:ascii="Arial" w:hAnsi="Arial" w:cs="Arial"/>
        </w:rPr>
        <w:t xml:space="preserve"> </w:t>
      </w:r>
      <w:proofErr w:type="spellStart"/>
      <w:r w:rsidR="007B62A1" w:rsidRPr="00755162">
        <w:rPr>
          <w:rFonts w:ascii="Arial" w:hAnsi="Arial" w:cs="Arial"/>
        </w:rPr>
        <w:t>Configration</w:t>
      </w:r>
      <w:bookmarkEnd w:id="21"/>
      <w:proofErr w:type="spellEnd"/>
    </w:p>
    <w:p w14:paraId="11444362" w14:textId="77777777" w:rsidR="003825CB" w:rsidRPr="00A73C5F" w:rsidRDefault="003825CB" w:rsidP="003825CB">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02D9CA91" w14:textId="77777777" w:rsidR="007B62A1" w:rsidRPr="00A73C5F" w:rsidRDefault="007B62A1" w:rsidP="00A73C5F">
      <w:pPr>
        <w:pStyle w:val="Text"/>
        <w:spacing w:before="156" w:after="156"/>
        <w:rPr>
          <w:rFonts w:eastAsiaTheme="minorEastAsia"/>
          <w:bCs/>
          <w:kern w:val="2"/>
          <w:szCs w:val="24"/>
        </w:rPr>
      </w:pPr>
      <w:r w:rsidRPr="00A73C5F">
        <w:rPr>
          <w:rFonts w:eastAsiaTheme="minorEastAsia"/>
          <w:bCs/>
          <w:kern w:val="2"/>
          <w:szCs w:val="24"/>
        </w:rPr>
        <w:t xml:space="preserve">The Spanning Tree Protocol is established in accordance with the IEEE 802.1D standard and is used to eliminate physical loops at the data link layer in a local area network. Devices running this protocol discover loops in the network by exchanging information with each other, and selectively block certain ports, and finally trim the loop network structure into a loop-free tree network structure, thereby preventing packets from being looped. The continuous growth and infinite loop in the road network </w:t>
      </w:r>
      <w:proofErr w:type="gramStart"/>
      <w:r w:rsidRPr="00A73C5F">
        <w:rPr>
          <w:rFonts w:eastAsiaTheme="minorEastAsia"/>
          <w:bCs/>
          <w:kern w:val="2"/>
          <w:szCs w:val="24"/>
        </w:rPr>
        <w:t>avoids</w:t>
      </w:r>
      <w:proofErr w:type="gramEnd"/>
      <w:r w:rsidRPr="00A73C5F">
        <w:rPr>
          <w:rFonts w:eastAsiaTheme="minorEastAsia"/>
          <w:bCs/>
          <w:kern w:val="2"/>
          <w:szCs w:val="24"/>
        </w:rPr>
        <w:t xml:space="preserve"> the problem of reduced message processing capacity caused by the repeated reception of the same message.</w:t>
      </w:r>
    </w:p>
    <w:p w14:paraId="783CC67C" w14:textId="77777777" w:rsidR="003825CB" w:rsidRPr="00A73C5F" w:rsidRDefault="007B62A1" w:rsidP="00A73C5F">
      <w:pPr>
        <w:pStyle w:val="Text"/>
        <w:spacing w:before="156" w:after="156"/>
        <w:rPr>
          <w:szCs w:val="24"/>
        </w:rPr>
      </w:pPr>
      <w:r w:rsidRPr="00A73C5F">
        <w:rPr>
          <w:rFonts w:eastAsiaTheme="minorEastAsia"/>
          <w:bCs/>
          <w:kern w:val="2"/>
          <w:szCs w:val="24"/>
        </w:rPr>
        <w:t xml:space="preserve">The configuration of the spanning tree function of this device is simple. After the spanning tree function is enabled, it can be used by selecting the relevant protocol (STP or RSTP). The MSTP of multiple spanning tree can be used only after enabling the configuration </w:t>
      </w:r>
      <w:proofErr w:type="gramStart"/>
      <w:r w:rsidRPr="00A73C5F">
        <w:rPr>
          <w:rFonts w:eastAsiaTheme="minorEastAsia"/>
          <w:bCs/>
          <w:kern w:val="2"/>
          <w:szCs w:val="24"/>
        </w:rPr>
        <w:t>example.</w:t>
      </w:r>
      <w:r w:rsidR="003825CB" w:rsidRPr="00A73C5F">
        <w:rPr>
          <w:szCs w:val="24"/>
        </w:rPr>
        <w:t>【</w:t>
      </w:r>
      <w:proofErr w:type="gramEnd"/>
      <w:r w:rsidR="002F5195" w:rsidRPr="00A73C5F">
        <w:rPr>
          <w:szCs w:val="24"/>
        </w:rPr>
        <w:t>Operation path</w:t>
      </w:r>
      <w:r w:rsidR="003825CB" w:rsidRPr="00A73C5F">
        <w:rPr>
          <w:szCs w:val="24"/>
        </w:rPr>
        <w:t>】</w:t>
      </w:r>
    </w:p>
    <w:p w14:paraId="4E976A86" w14:textId="77777777" w:rsidR="003825CB" w:rsidRPr="00A73C5F" w:rsidRDefault="003825CB" w:rsidP="003825CB">
      <w:pPr>
        <w:pStyle w:val="Text"/>
        <w:spacing w:before="156" w:after="156"/>
        <w:rPr>
          <w:szCs w:val="24"/>
        </w:rPr>
      </w:pPr>
      <w:r w:rsidRPr="00A73C5F">
        <w:rPr>
          <w:szCs w:val="24"/>
        </w:rPr>
        <w:t xml:space="preserve">Basic &gt; </w:t>
      </w:r>
      <w:proofErr w:type="spellStart"/>
      <w:r w:rsidRPr="00A73C5F">
        <w:rPr>
          <w:szCs w:val="24"/>
        </w:rPr>
        <w:t>mstp</w:t>
      </w:r>
      <w:proofErr w:type="spellEnd"/>
    </w:p>
    <w:p w14:paraId="21DE819B" w14:textId="77777777" w:rsidR="003825CB" w:rsidRPr="00A73C5F" w:rsidRDefault="003825CB" w:rsidP="003825CB">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701ED280" w14:textId="77777777" w:rsidR="003825CB" w:rsidRPr="00A73C5F" w:rsidRDefault="007B62A1" w:rsidP="007B62A1">
      <w:pPr>
        <w:spacing w:line="360" w:lineRule="auto"/>
        <w:jc w:val="left"/>
        <w:rPr>
          <w:rFonts w:ascii="Arial" w:hAnsi="Arial" w:cs="Arial"/>
          <w:sz w:val="24"/>
          <w:szCs w:val="24"/>
        </w:rPr>
      </w:pPr>
      <w:r w:rsidRPr="00A73C5F">
        <w:rPr>
          <w:rFonts w:ascii="Arial" w:eastAsia="宋体" w:hAnsi="Arial" w:cs="Arial"/>
          <w:sz w:val="24"/>
          <w:szCs w:val="24"/>
        </w:rPr>
        <w:t>Figure 4-5-1 Global configuration interface</w:t>
      </w:r>
    </w:p>
    <w:p w14:paraId="697E655E" w14:textId="77777777" w:rsidR="00CD0460" w:rsidRPr="00755162" w:rsidRDefault="000430CB" w:rsidP="00E7337B">
      <w:pPr>
        <w:spacing w:line="360" w:lineRule="auto"/>
        <w:rPr>
          <w:rFonts w:ascii="Arial" w:hAnsi="Arial" w:cs="Arial"/>
        </w:rPr>
      </w:pPr>
      <w:r w:rsidRPr="00755162">
        <w:rPr>
          <w:rFonts w:ascii="Arial" w:hAnsi="Arial" w:cs="Arial"/>
          <w:noProof/>
        </w:rPr>
        <w:lastRenderedPageBreak/>
        <w:drawing>
          <wp:inline distT="0" distB="0" distL="0" distR="0" wp14:anchorId="21BB0202" wp14:editId="1E48C1FF">
            <wp:extent cx="5274310" cy="2892324"/>
            <wp:effectExtent l="0" t="0" r="2540" b="381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2892324"/>
                    </a:xfrm>
                    <a:prstGeom prst="rect">
                      <a:avLst/>
                    </a:prstGeom>
                  </pic:spPr>
                </pic:pic>
              </a:graphicData>
            </a:graphic>
          </wp:inline>
        </w:drawing>
      </w:r>
    </w:p>
    <w:p w14:paraId="3103C481" w14:textId="77777777" w:rsidR="00CD0460" w:rsidRPr="00A73C5F" w:rsidRDefault="007B62A1" w:rsidP="003825CB">
      <w:pPr>
        <w:spacing w:line="288" w:lineRule="auto"/>
        <w:rPr>
          <w:rFonts w:ascii="Arial" w:hAnsi="Arial" w:cs="Arial"/>
          <w:bCs/>
          <w:sz w:val="24"/>
          <w:szCs w:val="24"/>
        </w:rPr>
      </w:pPr>
      <w:r w:rsidRPr="00755162">
        <w:rPr>
          <w:rFonts w:ascii="Arial" w:hAnsi="Arial" w:cs="Arial"/>
          <w:bCs/>
          <w:szCs w:val="21"/>
        </w:rPr>
        <w:t>I</w:t>
      </w:r>
      <w:r w:rsidRPr="00A73C5F">
        <w:rPr>
          <w:rFonts w:ascii="Arial" w:hAnsi="Arial" w:cs="Arial"/>
          <w:bCs/>
          <w:sz w:val="24"/>
          <w:szCs w:val="24"/>
        </w:rPr>
        <w:t>nstance configuration: configure MSTP instance,</w:t>
      </w:r>
    </w:p>
    <w:p w14:paraId="78965E47" w14:textId="77777777" w:rsidR="007B62A1" w:rsidRPr="00A73C5F" w:rsidRDefault="007B62A1" w:rsidP="00A73C5F">
      <w:pPr>
        <w:spacing w:line="360" w:lineRule="auto"/>
        <w:jc w:val="left"/>
        <w:rPr>
          <w:rFonts w:ascii="Arial" w:hAnsi="Arial" w:cs="Arial"/>
          <w:bCs/>
          <w:sz w:val="24"/>
          <w:szCs w:val="24"/>
        </w:rPr>
      </w:pPr>
      <w:r w:rsidRPr="00A73C5F">
        <w:rPr>
          <w:rFonts w:ascii="Arial" w:hAnsi="Arial" w:cs="Arial"/>
          <w:bCs/>
          <w:sz w:val="24"/>
          <w:szCs w:val="24"/>
        </w:rPr>
        <w:t xml:space="preserve">Set the mapping </w:t>
      </w:r>
      <w:proofErr w:type="spellStart"/>
      <w:r w:rsidRPr="00A73C5F">
        <w:rPr>
          <w:rFonts w:ascii="Arial" w:hAnsi="Arial" w:cs="Arial"/>
          <w:bCs/>
          <w:sz w:val="24"/>
          <w:szCs w:val="24"/>
        </w:rPr>
        <w:t>Vlan</w:t>
      </w:r>
      <w:proofErr w:type="spellEnd"/>
      <w:r w:rsidRPr="00A73C5F">
        <w:rPr>
          <w:rFonts w:ascii="Arial" w:hAnsi="Arial" w:cs="Arial"/>
          <w:bCs/>
          <w:sz w:val="24"/>
          <w:szCs w:val="24"/>
        </w:rPr>
        <w:t xml:space="preserve"> for multiple spanning trees</w:t>
      </w:r>
    </w:p>
    <w:p w14:paraId="3BABCCB1" w14:textId="77777777" w:rsidR="007B62A1" w:rsidRPr="00A73C5F" w:rsidRDefault="007B62A1" w:rsidP="00A73C5F">
      <w:pPr>
        <w:spacing w:line="360" w:lineRule="auto"/>
        <w:jc w:val="left"/>
        <w:rPr>
          <w:rFonts w:ascii="Arial" w:hAnsi="Arial" w:cs="Arial"/>
          <w:bCs/>
          <w:sz w:val="24"/>
          <w:szCs w:val="24"/>
        </w:rPr>
      </w:pPr>
      <w:r w:rsidRPr="00A73C5F">
        <w:rPr>
          <w:rFonts w:ascii="Arial" w:hAnsi="Arial" w:cs="Arial"/>
          <w:bCs/>
          <w:sz w:val="24"/>
          <w:szCs w:val="24"/>
        </w:rPr>
        <w:t>Configuration name: Identifies the name of the VLAN to MSTI mapping, the bridge must share the name and revision (see below), and the VLAN-to-MSTI mapping configuration in order to share the MSTI spanning tree. (In the area) The name can be up to 32 characters.</w:t>
      </w:r>
    </w:p>
    <w:p w14:paraId="48D888BA" w14:textId="77777777" w:rsidR="007B62A1" w:rsidRPr="00A73C5F" w:rsidRDefault="007B62A1" w:rsidP="00A73C5F">
      <w:pPr>
        <w:spacing w:line="360" w:lineRule="auto"/>
        <w:jc w:val="left"/>
        <w:rPr>
          <w:rFonts w:ascii="Arial" w:hAnsi="Arial" w:cs="Arial"/>
          <w:bCs/>
          <w:sz w:val="24"/>
          <w:szCs w:val="24"/>
        </w:rPr>
      </w:pPr>
      <w:r w:rsidRPr="00A73C5F">
        <w:rPr>
          <w:rFonts w:ascii="Arial" w:hAnsi="Arial" w:cs="Arial"/>
          <w:bCs/>
          <w:sz w:val="24"/>
          <w:szCs w:val="24"/>
        </w:rPr>
        <w:t>Configuration version: The revision of the above MSTI configuration. This must be an integer between 0 and 65535.</w:t>
      </w:r>
    </w:p>
    <w:p w14:paraId="36022D06" w14:textId="77777777" w:rsidR="00084721" w:rsidRPr="00A73C5F" w:rsidRDefault="007B62A1" w:rsidP="00A73C5F">
      <w:pPr>
        <w:spacing w:line="360" w:lineRule="auto"/>
        <w:jc w:val="left"/>
        <w:rPr>
          <w:rFonts w:ascii="Arial" w:hAnsi="Arial" w:cs="Arial"/>
          <w:sz w:val="24"/>
          <w:szCs w:val="24"/>
        </w:rPr>
      </w:pPr>
      <w:r w:rsidRPr="00A73C5F">
        <w:rPr>
          <w:rFonts w:ascii="Arial" w:hAnsi="Arial" w:cs="Arial"/>
          <w:bCs/>
          <w:sz w:val="24"/>
          <w:szCs w:val="24"/>
        </w:rPr>
        <w:t xml:space="preserve">Mapping VLANs: A list of VLANs mapped to MSTI. VLANs must be separated by commas and/or spaces. VLAN can only be mapped to one MSTI. An unused MSTI should remain empty. (That is, there is no </w:t>
      </w:r>
      <w:proofErr w:type="spellStart"/>
      <w:r w:rsidRPr="00A73C5F">
        <w:rPr>
          <w:rFonts w:ascii="Arial" w:hAnsi="Arial" w:cs="Arial"/>
          <w:bCs/>
          <w:sz w:val="24"/>
          <w:szCs w:val="24"/>
        </w:rPr>
        <w:t>vlan</w:t>
      </w:r>
      <w:proofErr w:type="spellEnd"/>
      <w:r w:rsidRPr="00A73C5F">
        <w:rPr>
          <w:rFonts w:ascii="Arial" w:hAnsi="Arial" w:cs="Arial"/>
          <w:bCs/>
          <w:sz w:val="24"/>
          <w:szCs w:val="24"/>
        </w:rPr>
        <w:t xml:space="preserve"> mapped to it).</w:t>
      </w:r>
    </w:p>
    <w:p w14:paraId="0C8616C6" w14:textId="77777777" w:rsidR="00CD0460" w:rsidRPr="00755162" w:rsidRDefault="000430CB" w:rsidP="00E7337B">
      <w:pPr>
        <w:spacing w:line="360" w:lineRule="auto"/>
        <w:jc w:val="left"/>
        <w:rPr>
          <w:rFonts w:ascii="Arial" w:hAnsi="Arial" w:cs="Arial"/>
        </w:rPr>
      </w:pPr>
      <w:r w:rsidRPr="00755162">
        <w:rPr>
          <w:rFonts w:ascii="Arial" w:hAnsi="Arial" w:cs="Arial"/>
          <w:noProof/>
        </w:rPr>
        <w:drawing>
          <wp:inline distT="0" distB="0" distL="0" distR="0" wp14:anchorId="6847211C" wp14:editId="0BCE2856">
            <wp:extent cx="5274310" cy="2160392"/>
            <wp:effectExtent l="0" t="0" r="254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2160392"/>
                    </a:xfrm>
                    <a:prstGeom prst="rect">
                      <a:avLst/>
                    </a:prstGeom>
                  </pic:spPr>
                </pic:pic>
              </a:graphicData>
            </a:graphic>
          </wp:inline>
        </w:drawing>
      </w:r>
    </w:p>
    <w:p w14:paraId="0F246A5F" w14:textId="4003B9FE" w:rsidR="00CD0460" w:rsidRPr="00755162" w:rsidRDefault="007B62A1" w:rsidP="00A73C5F">
      <w:pPr>
        <w:spacing w:line="360" w:lineRule="auto"/>
        <w:jc w:val="left"/>
        <w:rPr>
          <w:rFonts w:ascii="Arial" w:hAnsi="Arial" w:cs="Arial"/>
        </w:rPr>
      </w:pPr>
      <w:r w:rsidRPr="00A73C5F">
        <w:rPr>
          <w:rFonts w:ascii="Arial" w:hAnsi="Arial" w:cs="Arial"/>
          <w:bCs/>
          <w:sz w:val="24"/>
          <w:szCs w:val="24"/>
        </w:rPr>
        <w:t>Interface instance configuration: configure the enablement of the instance on the</w:t>
      </w:r>
      <w:r w:rsidR="00A73C5F">
        <w:rPr>
          <w:rFonts w:ascii="Arial" w:hAnsi="Arial" w:cs="Arial"/>
          <w:bCs/>
          <w:sz w:val="24"/>
          <w:szCs w:val="24"/>
        </w:rPr>
        <w:t xml:space="preserve"> </w:t>
      </w:r>
      <w:r w:rsidR="00A73C5F">
        <w:rPr>
          <w:rFonts w:ascii="Arial" w:hAnsi="Arial" w:cs="Arial"/>
          <w:bCs/>
          <w:sz w:val="24"/>
          <w:szCs w:val="24"/>
        </w:rPr>
        <w:lastRenderedPageBreak/>
        <w:t>port.</w:t>
      </w:r>
      <w:r w:rsidR="000430CB" w:rsidRPr="00755162">
        <w:rPr>
          <w:rFonts w:ascii="Arial" w:hAnsi="Arial" w:cs="Arial"/>
          <w:noProof/>
        </w:rPr>
        <w:drawing>
          <wp:inline distT="0" distB="0" distL="0" distR="0" wp14:anchorId="7EEE13B3" wp14:editId="0E76BD88">
            <wp:extent cx="5274310" cy="2249518"/>
            <wp:effectExtent l="0" t="0" r="254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2249518"/>
                    </a:xfrm>
                    <a:prstGeom prst="rect">
                      <a:avLst/>
                    </a:prstGeom>
                  </pic:spPr>
                </pic:pic>
              </a:graphicData>
            </a:graphic>
          </wp:inline>
        </w:drawing>
      </w:r>
    </w:p>
    <w:p w14:paraId="03117A15" w14:textId="77777777" w:rsidR="00A13662" w:rsidRPr="00755162" w:rsidRDefault="007B62A1" w:rsidP="00E7337B">
      <w:pPr>
        <w:spacing w:line="360" w:lineRule="auto"/>
        <w:jc w:val="left"/>
        <w:rPr>
          <w:rFonts w:ascii="Arial" w:eastAsiaTheme="majorEastAsia" w:hAnsi="Arial" w:cs="Arial"/>
          <w:b/>
          <w:bCs/>
          <w:sz w:val="32"/>
          <w:szCs w:val="36"/>
        </w:rPr>
      </w:pPr>
      <w:r w:rsidRPr="00A73C5F">
        <w:rPr>
          <w:rFonts w:ascii="Arial" w:hAnsi="Arial" w:cs="Arial"/>
          <w:bCs/>
          <w:sz w:val="24"/>
          <w:szCs w:val="24"/>
        </w:rPr>
        <w:t>Interface configuration: Configure the ports enabled for spanning tree protocol and the enabled ports for BPDU packets;</w:t>
      </w:r>
      <w:r w:rsidR="000430CB" w:rsidRPr="00755162">
        <w:rPr>
          <w:rFonts w:ascii="Arial" w:hAnsi="Arial" w:cs="Arial"/>
          <w:noProof/>
        </w:rPr>
        <w:drawing>
          <wp:inline distT="0" distB="0" distL="0" distR="0" wp14:anchorId="7C51B57D" wp14:editId="65AC6742">
            <wp:extent cx="5274310" cy="2317278"/>
            <wp:effectExtent l="0" t="0" r="2540" b="698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2317278"/>
                    </a:xfrm>
                    <a:prstGeom prst="rect">
                      <a:avLst/>
                    </a:prstGeom>
                  </pic:spPr>
                </pic:pic>
              </a:graphicData>
            </a:graphic>
          </wp:inline>
        </w:drawing>
      </w:r>
    </w:p>
    <w:p w14:paraId="50853A9D" w14:textId="77777777" w:rsidR="00CB07B9" w:rsidRPr="00755162" w:rsidRDefault="00CB07B9" w:rsidP="00A13662">
      <w:pPr>
        <w:pStyle w:val="2"/>
        <w:numPr>
          <w:ilvl w:val="1"/>
          <w:numId w:val="3"/>
        </w:numPr>
        <w:ind w:left="567"/>
        <w:rPr>
          <w:rFonts w:ascii="Arial" w:hAnsi="Arial" w:cs="Arial"/>
        </w:rPr>
      </w:pPr>
      <w:bookmarkStart w:id="22" w:name="_Toc74225386"/>
      <w:r w:rsidRPr="00755162">
        <w:rPr>
          <w:rFonts w:ascii="Arial" w:hAnsi="Arial" w:cs="Arial"/>
          <w:szCs w:val="36"/>
        </w:rPr>
        <w:t>ERPS</w:t>
      </w:r>
      <w:bookmarkEnd w:id="22"/>
    </w:p>
    <w:p w14:paraId="222681B7" w14:textId="77777777" w:rsidR="003825CB" w:rsidRPr="00A73C5F" w:rsidRDefault="003825CB" w:rsidP="003825CB">
      <w:pPr>
        <w:pStyle w:val="Text"/>
        <w:spacing w:before="156" w:after="156"/>
        <w:jc w:val="both"/>
        <w:rPr>
          <w:szCs w:val="24"/>
        </w:rPr>
      </w:pPr>
      <w:r w:rsidRPr="00A73C5F">
        <w:rPr>
          <w:szCs w:val="24"/>
        </w:rPr>
        <w:t>【</w:t>
      </w:r>
      <w:r w:rsidR="002F5195" w:rsidRPr="00A73C5F">
        <w:rPr>
          <w:szCs w:val="24"/>
        </w:rPr>
        <w:t>Function Description</w:t>
      </w:r>
      <w:r w:rsidRPr="00A73C5F">
        <w:rPr>
          <w:szCs w:val="24"/>
        </w:rPr>
        <w:t>】</w:t>
      </w:r>
    </w:p>
    <w:p w14:paraId="3A4B0A72" w14:textId="77777777" w:rsidR="007B62A1" w:rsidRPr="00A73C5F" w:rsidRDefault="003825CB" w:rsidP="007B62A1">
      <w:pPr>
        <w:spacing w:line="288" w:lineRule="auto"/>
        <w:rPr>
          <w:rFonts w:ascii="Arial" w:hAnsi="Arial" w:cs="Arial"/>
          <w:sz w:val="24"/>
          <w:szCs w:val="24"/>
        </w:rPr>
      </w:pPr>
      <w:r w:rsidRPr="00A73C5F">
        <w:rPr>
          <w:rFonts w:ascii="Arial" w:hAnsi="Arial" w:cs="Arial"/>
          <w:sz w:val="24"/>
          <w:szCs w:val="24"/>
        </w:rPr>
        <w:t>ERPS</w:t>
      </w:r>
      <w:r w:rsidRPr="00A73C5F">
        <w:rPr>
          <w:rFonts w:ascii="Arial" w:hAnsi="Arial" w:cs="Arial"/>
          <w:sz w:val="24"/>
          <w:szCs w:val="24"/>
        </w:rPr>
        <w:t>（</w:t>
      </w:r>
      <w:r w:rsidRPr="00A73C5F">
        <w:rPr>
          <w:rFonts w:ascii="Arial" w:hAnsi="Arial" w:cs="Arial"/>
          <w:sz w:val="24"/>
          <w:szCs w:val="24"/>
        </w:rPr>
        <w:t>Ethernet Ring Protection Switching</w:t>
      </w:r>
      <w:r w:rsidRPr="00A73C5F">
        <w:rPr>
          <w:rFonts w:ascii="Arial" w:hAnsi="Arial" w:cs="Arial"/>
          <w:sz w:val="24"/>
          <w:szCs w:val="24"/>
        </w:rPr>
        <w:t>）：</w:t>
      </w:r>
      <w:r w:rsidR="007B62A1" w:rsidRPr="00A73C5F">
        <w:rPr>
          <w:rFonts w:ascii="Arial" w:hAnsi="Arial" w:cs="Arial"/>
          <w:sz w:val="24"/>
          <w:szCs w:val="24"/>
        </w:rPr>
        <w:t>Ethernet multi-ring protection technology, the protocol standard is ITU-TG.8032 multi-ring standard. ERPS's pursuit of higher performance and more security is the eternal development direction of the network, and the Ethernet ring technology has become an important means of redundancy protection in the second-tier network.</w:t>
      </w:r>
    </w:p>
    <w:p w14:paraId="6BDC7D65" w14:textId="66205FB5" w:rsidR="007B62A1" w:rsidRPr="00A73C5F" w:rsidRDefault="007B62A1" w:rsidP="00A73C5F">
      <w:pPr>
        <w:spacing w:line="360" w:lineRule="auto"/>
        <w:rPr>
          <w:rFonts w:ascii="Arial" w:hAnsi="Arial" w:cs="Arial"/>
          <w:sz w:val="24"/>
          <w:szCs w:val="24"/>
        </w:rPr>
      </w:pPr>
      <w:r w:rsidRPr="00A73C5F">
        <w:rPr>
          <w:rFonts w:ascii="Arial" w:hAnsi="Arial" w:cs="Arial"/>
          <w:sz w:val="24"/>
          <w:szCs w:val="24"/>
        </w:rPr>
        <w:t xml:space="preserve">In the two-layer network, the STP protocol is generally used for network reliability, as well as the loop protection protocol mentioned in the previous section. The STP protocol is a standard ring network protection protocol developed by IEEE </w:t>
      </w:r>
      <w:r w:rsidRPr="00A73C5F">
        <w:rPr>
          <w:rFonts w:ascii="Arial" w:hAnsi="Arial" w:cs="Arial"/>
          <w:sz w:val="24"/>
          <w:szCs w:val="24"/>
        </w:rPr>
        <w:lastRenderedPageBreak/>
        <w:t>and has been widely used. The application is limited by the size of the network, and the convergence time is affected by the network topology. STP generally takes a second to converge, and it takes longer when the network diameter is larger. Although RSTP/MSTP can reduce the convergence time to milliseconds, it still cannot meet the requirements for services with high service quality requirements such as 3G/NGN voice. In order to further shorten the convergence time and eliminate the influence of network size, the ERPS protocol came into being.</w:t>
      </w:r>
    </w:p>
    <w:p w14:paraId="04C37E8F" w14:textId="66F8E2E6" w:rsidR="003825CB" w:rsidRPr="00A73C5F" w:rsidRDefault="007B62A1" w:rsidP="00A73C5F">
      <w:pPr>
        <w:spacing w:line="360" w:lineRule="auto"/>
        <w:rPr>
          <w:rFonts w:ascii="Arial" w:hAnsi="Arial" w:cs="Arial"/>
          <w:sz w:val="24"/>
          <w:szCs w:val="24"/>
        </w:rPr>
      </w:pPr>
      <w:r w:rsidRPr="00A73C5F">
        <w:rPr>
          <w:rFonts w:ascii="Arial" w:hAnsi="Arial" w:cs="Arial"/>
          <w:sz w:val="24"/>
          <w:szCs w:val="24"/>
        </w:rPr>
        <w:t xml:space="preserve">ERPS is a link layer protocol specially applied to the Ethernet ring. It can prevent the broadcast storm caused by the data loop in the Ethernet ring; when a link on the Ethernet ring is disconnected, the backup link can be quickly activated to Restore communication between nodes on the ring network. Compared with the STP protocol, the ERPS protocol has the characteristics of fast topology convergence (less than 20ms) and the convergence time has nothing to do with the number of nodes on the ring network. The loop protection function is similar to STP and </w:t>
      </w:r>
      <w:proofErr w:type="spellStart"/>
      <w:r w:rsidRPr="00A73C5F">
        <w:rPr>
          <w:rFonts w:ascii="Arial" w:hAnsi="Arial" w:cs="Arial"/>
          <w:sz w:val="24"/>
          <w:szCs w:val="24"/>
        </w:rPr>
        <w:t>erps</w:t>
      </w:r>
      <w:proofErr w:type="spellEnd"/>
      <w:r w:rsidRPr="00A73C5F">
        <w:rPr>
          <w:rFonts w:ascii="Arial" w:hAnsi="Arial" w:cs="Arial"/>
          <w:sz w:val="24"/>
          <w:szCs w:val="24"/>
        </w:rPr>
        <w:t>, but the loop protection does not have IEEE standards and belongs to a private protocol. The configuration is simple to use, and the convergence time is also in seconds. For simple ring network topologies and common network services, it has advantages in line backup It's also obvious.</w:t>
      </w:r>
    </w:p>
    <w:p w14:paraId="5ADAF8F5" w14:textId="77777777" w:rsidR="003825CB" w:rsidRPr="00A73C5F" w:rsidRDefault="003825CB" w:rsidP="003825CB">
      <w:pPr>
        <w:pStyle w:val="Text"/>
        <w:keepNext/>
        <w:spacing w:before="156" w:after="156"/>
        <w:rPr>
          <w:szCs w:val="24"/>
        </w:rPr>
      </w:pPr>
      <w:r w:rsidRPr="00A73C5F">
        <w:rPr>
          <w:szCs w:val="24"/>
        </w:rPr>
        <w:t>【</w:t>
      </w:r>
      <w:r w:rsidR="002F5195" w:rsidRPr="00A73C5F">
        <w:rPr>
          <w:szCs w:val="24"/>
        </w:rPr>
        <w:t>Operation path</w:t>
      </w:r>
      <w:r w:rsidRPr="00A73C5F">
        <w:rPr>
          <w:szCs w:val="24"/>
        </w:rPr>
        <w:t>】</w:t>
      </w:r>
    </w:p>
    <w:p w14:paraId="1D8DB402" w14:textId="77777777" w:rsidR="003825CB" w:rsidRPr="00A73C5F" w:rsidRDefault="003825CB" w:rsidP="003825CB">
      <w:pPr>
        <w:pStyle w:val="Text"/>
        <w:spacing w:before="156" w:after="156"/>
        <w:rPr>
          <w:szCs w:val="24"/>
        </w:rPr>
      </w:pPr>
      <w:r w:rsidRPr="00A73C5F">
        <w:rPr>
          <w:szCs w:val="24"/>
        </w:rPr>
        <w:t>Basic &gt; ERPS</w:t>
      </w:r>
    </w:p>
    <w:p w14:paraId="603F84DF" w14:textId="77777777" w:rsidR="003825CB" w:rsidRPr="00A73C5F" w:rsidRDefault="003825CB" w:rsidP="003825CB">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7FD9382C" w14:textId="77777777" w:rsidR="003825CB" w:rsidRPr="00A73C5F" w:rsidRDefault="007B62A1" w:rsidP="00CB07B9">
      <w:pPr>
        <w:rPr>
          <w:rFonts w:ascii="Arial" w:hAnsi="Arial" w:cs="Arial"/>
          <w:sz w:val="24"/>
          <w:szCs w:val="24"/>
        </w:rPr>
      </w:pPr>
      <w:r w:rsidRPr="00A73C5F">
        <w:rPr>
          <w:rFonts w:ascii="Arial" w:eastAsia="宋体" w:hAnsi="Arial" w:cs="Arial"/>
          <w:sz w:val="24"/>
          <w:szCs w:val="24"/>
        </w:rPr>
        <w:t>Figure 4-6-1 ERPS Global Config interface</w:t>
      </w:r>
    </w:p>
    <w:p w14:paraId="4B4CF608" w14:textId="77777777" w:rsidR="00CB07B9" w:rsidRPr="00755162" w:rsidRDefault="00CB07B9" w:rsidP="00CB07B9">
      <w:pPr>
        <w:rPr>
          <w:rFonts w:ascii="Arial" w:hAnsi="Arial" w:cs="Arial"/>
        </w:rPr>
      </w:pPr>
      <w:r w:rsidRPr="00755162">
        <w:rPr>
          <w:rFonts w:ascii="Arial" w:hAnsi="Arial" w:cs="Arial"/>
          <w:noProof/>
        </w:rPr>
        <w:drawing>
          <wp:inline distT="0" distB="0" distL="0" distR="0" wp14:anchorId="220229B8" wp14:editId="48072A0C">
            <wp:extent cx="5274310" cy="1750167"/>
            <wp:effectExtent l="0" t="0" r="2540" b="254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1750167"/>
                    </a:xfrm>
                    <a:prstGeom prst="rect">
                      <a:avLst/>
                    </a:prstGeom>
                  </pic:spPr>
                </pic:pic>
              </a:graphicData>
            </a:graphic>
          </wp:inline>
        </w:drawing>
      </w:r>
    </w:p>
    <w:p w14:paraId="62876918" w14:textId="77777777" w:rsidR="00CB07B9" w:rsidRPr="00755162" w:rsidRDefault="007B62A1" w:rsidP="007B62A1">
      <w:pPr>
        <w:jc w:val="left"/>
        <w:rPr>
          <w:rFonts w:ascii="Arial" w:hAnsi="Arial" w:cs="Arial"/>
        </w:rPr>
      </w:pPr>
      <w:r w:rsidRPr="00755162">
        <w:rPr>
          <w:rFonts w:ascii="Arial" w:eastAsia="宋体" w:hAnsi="Arial" w:cs="Arial"/>
          <w:sz w:val="24"/>
          <w:szCs w:val="24"/>
        </w:rPr>
        <w:t>Figure 4-6-2 ERPS Profile Config interface</w:t>
      </w:r>
      <w:r w:rsidR="00CB07B9" w:rsidRPr="00755162">
        <w:rPr>
          <w:rFonts w:ascii="Arial" w:hAnsi="Arial" w:cs="Arial"/>
          <w:noProof/>
        </w:rPr>
        <w:lastRenderedPageBreak/>
        <w:drawing>
          <wp:inline distT="0" distB="0" distL="0" distR="0" wp14:anchorId="55E4DCA9" wp14:editId="47F2121D">
            <wp:extent cx="5274310" cy="2279430"/>
            <wp:effectExtent l="0" t="0" r="2540" b="698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279430"/>
                    </a:xfrm>
                    <a:prstGeom prst="rect">
                      <a:avLst/>
                    </a:prstGeom>
                  </pic:spPr>
                </pic:pic>
              </a:graphicData>
            </a:graphic>
          </wp:inline>
        </w:drawing>
      </w:r>
    </w:p>
    <w:p w14:paraId="7FD7B5E6" w14:textId="77777777" w:rsidR="00524D75" w:rsidRPr="00755162" w:rsidRDefault="007B62A1" w:rsidP="007B62A1">
      <w:pPr>
        <w:jc w:val="left"/>
        <w:rPr>
          <w:rFonts w:ascii="Arial" w:hAnsi="Arial" w:cs="Arial"/>
        </w:rPr>
      </w:pPr>
      <w:r w:rsidRPr="00755162">
        <w:rPr>
          <w:rFonts w:ascii="Arial" w:eastAsia="宋体" w:hAnsi="Arial" w:cs="Arial"/>
          <w:sz w:val="24"/>
          <w:szCs w:val="24"/>
        </w:rPr>
        <w:t>Figure 4-6-3 ERPS Ring Config interface</w:t>
      </w:r>
      <w:r w:rsidR="00524D75" w:rsidRPr="00755162">
        <w:rPr>
          <w:rFonts w:ascii="Arial" w:hAnsi="Arial" w:cs="Arial"/>
          <w:noProof/>
        </w:rPr>
        <w:drawing>
          <wp:inline distT="0" distB="0" distL="0" distR="0" wp14:anchorId="2CADD0C2" wp14:editId="232E5D5F">
            <wp:extent cx="5274310" cy="1692785"/>
            <wp:effectExtent l="0" t="0" r="2540" b="317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1692785"/>
                    </a:xfrm>
                    <a:prstGeom prst="rect">
                      <a:avLst/>
                    </a:prstGeom>
                  </pic:spPr>
                </pic:pic>
              </a:graphicData>
            </a:graphic>
          </wp:inline>
        </w:drawing>
      </w:r>
    </w:p>
    <w:p w14:paraId="116A463F" w14:textId="77777777" w:rsidR="00524D75" w:rsidRPr="00755162" w:rsidRDefault="007B62A1" w:rsidP="007B62A1">
      <w:pPr>
        <w:jc w:val="left"/>
        <w:rPr>
          <w:rFonts w:ascii="Arial" w:hAnsi="Arial" w:cs="Arial"/>
        </w:rPr>
      </w:pPr>
      <w:r w:rsidRPr="00755162">
        <w:rPr>
          <w:rFonts w:ascii="Arial" w:eastAsia="宋体" w:hAnsi="Arial" w:cs="Arial"/>
          <w:sz w:val="24"/>
          <w:szCs w:val="24"/>
        </w:rPr>
        <w:t>Figure 4-6-4 ERPS Instance Config interface</w:t>
      </w:r>
      <w:r w:rsidR="00524D75" w:rsidRPr="00755162">
        <w:rPr>
          <w:rFonts w:ascii="Arial" w:hAnsi="Arial" w:cs="Arial"/>
          <w:noProof/>
        </w:rPr>
        <w:drawing>
          <wp:inline distT="0" distB="0" distL="0" distR="0" wp14:anchorId="44C0D682" wp14:editId="34F220A1">
            <wp:extent cx="5274310" cy="1208490"/>
            <wp:effectExtent l="0" t="0" r="2540" b="0"/>
            <wp:docPr id="146" name="图片 146" descr="E:\My Documents\Tencent Files\270073702\Image\C2C\Image1\K}{HM6TV6CIVY@%[SDQYEH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y Documents\Tencent Files\270073702\Image\C2C\Image1\K}{HM6TV6CIVY@%[SDQYEHF.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1208490"/>
                    </a:xfrm>
                    <a:prstGeom prst="rect">
                      <a:avLst/>
                    </a:prstGeom>
                    <a:noFill/>
                    <a:ln>
                      <a:noFill/>
                    </a:ln>
                  </pic:spPr>
                </pic:pic>
              </a:graphicData>
            </a:graphic>
          </wp:inline>
        </w:drawing>
      </w:r>
    </w:p>
    <w:p w14:paraId="3515A4F2" w14:textId="77777777" w:rsidR="00A13662" w:rsidRPr="00755162" w:rsidRDefault="007B62A1" w:rsidP="007B62A1">
      <w:pPr>
        <w:jc w:val="left"/>
        <w:rPr>
          <w:rFonts w:ascii="Arial" w:eastAsiaTheme="majorEastAsia" w:hAnsi="Arial" w:cs="Arial"/>
          <w:b/>
          <w:bCs/>
          <w:sz w:val="32"/>
          <w:szCs w:val="36"/>
        </w:rPr>
      </w:pPr>
      <w:r w:rsidRPr="00755162">
        <w:rPr>
          <w:rFonts w:ascii="Arial" w:eastAsia="宋体" w:hAnsi="Arial" w:cs="Arial"/>
          <w:sz w:val="24"/>
          <w:szCs w:val="24"/>
        </w:rPr>
        <w:t>Figure 4-6-5 ERPS Ring Instance Info interface</w:t>
      </w:r>
      <w:r w:rsidR="00524D75" w:rsidRPr="00755162">
        <w:rPr>
          <w:rFonts w:ascii="Arial" w:hAnsi="Arial" w:cs="Arial"/>
          <w:noProof/>
        </w:rPr>
        <w:drawing>
          <wp:inline distT="0" distB="0" distL="0" distR="0" wp14:anchorId="47DA8D71" wp14:editId="2670F06F">
            <wp:extent cx="5274310" cy="995905"/>
            <wp:effectExtent l="0" t="0" r="2540" b="0"/>
            <wp:docPr id="147" name="图片 147" descr="E:\My Documents\Tencent Files\270073702\Image\C2C\Image1\$OUD_XQR{N}YVJ5}Q094`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y Documents\Tencent Files\270073702\Image\C2C\Image1\$OUD_XQR{N}YVJ5}Q094`5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995905"/>
                    </a:xfrm>
                    <a:prstGeom prst="rect">
                      <a:avLst/>
                    </a:prstGeom>
                    <a:noFill/>
                    <a:ln>
                      <a:noFill/>
                    </a:ln>
                  </pic:spPr>
                </pic:pic>
              </a:graphicData>
            </a:graphic>
          </wp:inline>
        </w:drawing>
      </w:r>
    </w:p>
    <w:p w14:paraId="1A65AB63" w14:textId="77777777" w:rsidR="00CD0460" w:rsidRPr="00755162" w:rsidRDefault="007B62A1" w:rsidP="00A13662">
      <w:pPr>
        <w:pStyle w:val="2"/>
        <w:numPr>
          <w:ilvl w:val="1"/>
          <w:numId w:val="3"/>
        </w:numPr>
        <w:ind w:left="567"/>
        <w:rPr>
          <w:rFonts w:ascii="Arial" w:hAnsi="Arial" w:cs="Arial"/>
        </w:rPr>
      </w:pPr>
      <w:bookmarkStart w:id="23" w:name="_Toc74225387"/>
      <w:r w:rsidRPr="00755162">
        <w:rPr>
          <w:rFonts w:ascii="Arial" w:hAnsi="Arial" w:cs="Arial"/>
          <w:szCs w:val="36"/>
        </w:rPr>
        <w:t>Loop Protect</w:t>
      </w:r>
      <w:bookmarkEnd w:id="23"/>
    </w:p>
    <w:p w14:paraId="496CB5C7" w14:textId="77777777" w:rsidR="007B62A1" w:rsidRPr="00A73C5F" w:rsidRDefault="003825CB" w:rsidP="007B62A1">
      <w:pPr>
        <w:pStyle w:val="Text"/>
        <w:spacing w:before="156" w:after="156"/>
        <w:jc w:val="both"/>
        <w:rPr>
          <w:szCs w:val="24"/>
        </w:rPr>
      </w:pPr>
      <w:r w:rsidRPr="00A73C5F">
        <w:rPr>
          <w:szCs w:val="24"/>
        </w:rPr>
        <w:t>【</w:t>
      </w:r>
      <w:r w:rsidR="002F5195" w:rsidRPr="00A73C5F">
        <w:rPr>
          <w:szCs w:val="24"/>
        </w:rPr>
        <w:t>Function Description</w:t>
      </w:r>
      <w:r w:rsidRPr="00A73C5F">
        <w:rPr>
          <w:szCs w:val="24"/>
        </w:rPr>
        <w:t>】</w:t>
      </w:r>
    </w:p>
    <w:p w14:paraId="6A8671B3" w14:textId="77777777" w:rsidR="007B62A1" w:rsidRPr="00A73C5F" w:rsidRDefault="007B62A1" w:rsidP="00A73C5F">
      <w:pPr>
        <w:pStyle w:val="Text"/>
        <w:spacing w:before="156" w:after="156"/>
        <w:jc w:val="both"/>
        <w:rPr>
          <w:szCs w:val="24"/>
        </w:rPr>
      </w:pPr>
      <w:r w:rsidRPr="00A73C5F">
        <w:rPr>
          <w:rFonts w:eastAsiaTheme="minorEastAsia"/>
          <w:kern w:val="2"/>
          <w:szCs w:val="24"/>
        </w:rPr>
        <w:t xml:space="preserve">The loop protection function is similar to STP in terms of functions, but the loop protection does not have the IEEE standard and is a private protocol. It is simple </w:t>
      </w:r>
      <w:r w:rsidRPr="00A73C5F">
        <w:rPr>
          <w:rFonts w:eastAsiaTheme="minorEastAsia"/>
          <w:kern w:val="2"/>
          <w:szCs w:val="24"/>
        </w:rPr>
        <w:lastRenderedPageBreak/>
        <w:t>to configure and use. It has obvious advantages in line backup for simple ring network topologies and common network services.</w:t>
      </w:r>
    </w:p>
    <w:p w14:paraId="42C4DB22" w14:textId="77777777" w:rsidR="007B62A1" w:rsidRPr="00A73C5F" w:rsidRDefault="007B62A1" w:rsidP="00A73C5F">
      <w:pPr>
        <w:pStyle w:val="Text"/>
        <w:spacing w:before="156" w:after="156"/>
        <w:jc w:val="both"/>
        <w:rPr>
          <w:rFonts w:eastAsiaTheme="minorEastAsia"/>
          <w:kern w:val="2"/>
          <w:szCs w:val="24"/>
        </w:rPr>
      </w:pPr>
      <w:r w:rsidRPr="00A73C5F">
        <w:rPr>
          <w:rFonts w:eastAsiaTheme="minorEastAsia"/>
          <w:kern w:val="2"/>
          <w:szCs w:val="24"/>
        </w:rPr>
        <w:t>On the "Loop Protection" page, you can enable or disable the loop protection function and set related parameters.</w:t>
      </w:r>
    </w:p>
    <w:p w14:paraId="151791E7" w14:textId="77777777" w:rsidR="003825CB" w:rsidRPr="00A73C5F" w:rsidRDefault="003825CB" w:rsidP="007B62A1">
      <w:pPr>
        <w:pStyle w:val="Text"/>
        <w:spacing w:before="156" w:after="156"/>
        <w:jc w:val="both"/>
        <w:rPr>
          <w:szCs w:val="24"/>
        </w:rPr>
      </w:pPr>
      <w:r w:rsidRPr="00A73C5F">
        <w:rPr>
          <w:szCs w:val="24"/>
        </w:rPr>
        <w:t>【</w:t>
      </w:r>
      <w:r w:rsidR="002F5195" w:rsidRPr="00A73C5F">
        <w:rPr>
          <w:szCs w:val="24"/>
        </w:rPr>
        <w:t>Operation path</w:t>
      </w:r>
      <w:r w:rsidRPr="00A73C5F">
        <w:rPr>
          <w:szCs w:val="24"/>
        </w:rPr>
        <w:t>】</w:t>
      </w:r>
    </w:p>
    <w:p w14:paraId="444509A2" w14:textId="77777777" w:rsidR="003825CB" w:rsidRPr="00A73C5F" w:rsidRDefault="003825CB" w:rsidP="003825CB">
      <w:pPr>
        <w:pStyle w:val="Text"/>
        <w:spacing w:before="156" w:after="156"/>
        <w:rPr>
          <w:szCs w:val="24"/>
        </w:rPr>
      </w:pPr>
      <w:r w:rsidRPr="00A73C5F">
        <w:rPr>
          <w:szCs w:val="24"/>
        </w:rPr>
        <w:t xml:space="preserve">Basic &gt; </w:t>
      </w:r>
      <w:r w:rsidR="007B62A1" w:rsidRPr="00A73C5F">
        <w:rPr>
          <w:szCs w:val="24"/>
        </w:rPr>
        <w:t>Loop Protect</w:t>
      </w:r>
    </w:p>
    <w:p w14:paraId="278F66F7" w14:textId="77777777" w:rsidR="003825CB" w:rsidRPr="00A73C5F" w:rsidRDefault="003825CB" w:rsidP="003825CB">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436DE6C6" w14:textId="77777777" w:rsidR="00CD0460" w:rsidRPr="00755162" w:rsidRDefault="007B62A1" w:rsidP="007B62A1">
      <w:pPr>
        <w:spacing w:line="360" w:lineRule="auto"/>
        <w:jc w:val="left"/>
        <w:rPr>
          <w:rFonts w:ascii="Arial" w:hAnsi="Arial" w:cs="Arial"/>
        </w:rPr>
      </w:pPr>
      <w:r w:rsidRPr="00A73C5F">
        <w:rPr>
          <w:rFonts w:ascii="Arial" w:eastAsia="宋体" w:hAnsi="Arial" w:cs="Arial"/>
          <w:sz w:val="24"/>
          <w:szCs w:val="24"/>
        </w:rPr>
        <w:t>Figure 4-7-1 Loop protection Global Config interface</w:t>
      </w:r>
      <w:r w:rsidR="000430CB" w:rsidRPr="00755162">
        <w:rPr>
          <w:rFonts w:ascii="Arial" w:hAnsi="Arial" w:cs="Arial"/>
          <w:noProof/>
        </w:rPr>
        <w:drawing>
          <wp:inline distT="0" distB="0" distL="0" distR="0" wp14:anchorId="55C497A2" wp14:editId="71F9FC5D">
            <wp:extent cx="5274310" cy="1202592"/>
            <wp:effectExtent l="0" t="0" r="254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74310" cy="1202592"/>
                    </a:xfrm>
                    <a:prstGeom prst="rect">
                      <a:avLst/>
                    </a:prstGeom>
                  </pic:spPr>
                </pic:pic>
              </a:graphicData>
            </a:graphic>
          </wp:inline>
        </w:drawing>
      </w:r>
    </w:p>
    <w:p w14:paraId="6A3B19FC" w14:textId="77777777" w:rsidR="00A13662" w:rsidRPr="00755162" w:rsidRDefault="007B62A1" w:rsidP="007B62A1">
      <w:pPr>
        <w:spacing w:line="360" w:lineRule="auto"/>
        <w:jc w:val="left"/>
        <w:rPr>
          <w:rFonts w:ascii="Arial" w:eastAsiaTheme="majorEastAsia" w:hAnsi="Arial" w:cs="Arial"/>
          <w:b/>
          <w:bCs/>
          <w:sz w:val="32"/>
          <w:szCs w:val="36"/>
        </w:rPr>
      </w:pPr>
      <w:r w:rsidRPr="00755162">
        <w:rPr>
          <w:rFonts w:ascii="Arial" w:eastAsia="宋体" w:hAnsi="Arial" w:cs="Arial"/>
          <w:sz w:val="24"/>
          <w:szCs w:val="24"/>
        </w:rPr>
        <w:t>Figure 4-7-2 Loop protect port config interface</w:t>
      </w:r>
      <w:r w:rsidR="000430CB" w:rsidRPr="00755162">
        <w:rPr>
          <w:rFonts w:ascii="Arial" w:hAnsi="Arial" w:cs="Arial"/>
          <w:noProof/>
        </w:rPr>
        <w:drawing>
          <wp:inline distT="0" distB="0" distL="0" distR="0" wp14:anchorId="1E5365D0" wp14:editId="007590F1">
            <wp:extent cx="5274310" cy="2298354"/>
            <wp:effectExtent l="0" t="0" r="2540" b="698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74310" cy="2298354"/>
                    </a:xfrm>
                    <a:prstGeom prst="rect">
                      <a:avLst/>
                    </a:prstGeom>
                  </pic:spPr>
                </pic:pic>
              </a:graphicData>
            </a:graphic>
          </wp:inline>
        </w:drawing>
      </w:r>
    </w:p>
    <w:p w14:paraId="7860D380" w14:textId="77777777" w:rsidR="00C13C2C" w:rsidRPr="00755162" w:rsidRDefault="00C13C2C" w:rsidP="00A13662">
      <w:pPr>
        <w:pStyle w:val="2"/>
        <w:numPr>
          <w:ilvl w:val="1"/>
          <w:numId w:val="3"/>
        </w:numPr>
        <w:ind w:left="567"/>
        <w:rPr>
          <w:rFonts w:ascii="Arial" w:hAnsi="Arial" w:cs="Arial"/>
        </w:rPr>
      </w:pPr>
      <w:bookmarkStart w:id="24" w:name="_Toc74225388"/>
      <w:r w:rsidRPr="00755162">
        <w:rPr>
          <w:rFonts w:ascii="Arial" w:hAnsi="Arial" w:cs="Arial"/>
          <w:szCs w:val="36"/>
        </w:rPr>
        <w:t>PTP</w:t>
      </w:r>
      <w:bookmarkEnd w:id="24"/>
    </w:p>
    <w:p w14:paraId="359ED87A" w14:textId="77777777" w:rsidR="00D671D2" w:rsidRPr="00A73C5F" w:rsidRDefault="00D671D2" w:rsidP="00A73C5F">
      <w:pPr>
        <w:spacing w:line="360" w:lineRule="auto"/>
        <w:jc w:val="left"/>
        <w:rPr>
          <w:rFonts w:ascii="Arial" w:hAnsi="Arial" w:cs="Arial"/>
          <w:sz w:val="24"/>
          <w:szCs w:val="24"/>
        </w:rPr>
      </w:pPr>
      <w:r w:rsidRPr="00A73C5F">
        <w:rPr>
          <w:rFonts w:ascii="Arial" w:hAnsi="Arial" w:cs="Arial"/>
          <w:sz w:val="24"/>
          <w:szCs w:val="24"/>
        </w:rPr>
        <w:t>PTP enable: enable PTP function globally;</w:t>
      </w:r>
    </w:p>
    <w:p w14:paraId="29E38747" w14:textId="77777777" w:rsidR="00D671D2" w:rsidRPr="00A73C5F" w:rsidRDefault="00D671D2" w:rsidP="00A73C5F">
      <w:pPr>
        <w:spacing w:line="360" w:lineRule="auto"/>
        <w:jc w:val="left"/>
        <w:rPr>
          <w:rFonts w:ascii="Arial" w:hAnsi="Arial" w:cs="Arial"/>
          <w:sz w:val="24"/>
          <w:szCs w:val="24"/>
        </w:rPr>
      </w:pPr>
      <w:r w:rsidRPr="00A73C5F">
        <w:rPr>
          <w:rFonts w:ascii="Arial" w:hAnsi="Arial" w:cs="Arial"/>
          <w:sz w:val="24"/>
          <w:szCs w:val="24"/>
        </w:rPr>
        <w:t>The PTP protocol defines the following three types of basic clock nodes:</w:t>
      </w:r>
    </w:p>
    <w:p w14:paraId="18C98929" w14:textId="77777777" w:rsidR="00D671D2" w:rsidRPr="00A73C5F" w:rsidRDefault="00D671D2" w:rsidP="00A73C5F">
      <w:pPr>
        <w:spacing w:line="360" w:lineRule="auto"/>
        <w:jc w:val="left"/>
        <w:rPr>
          <w:rFonts w:ascii="Arial" w:hAnsi="Arial" w:cs="Arial"/>
          <w:sz w:val="24"/>
          <w:szCs w:val="24"/>
        </w:rPr>
      </w:pPr>
      <w:r w:rsidRPr="00A73C5F">
        <w:rPr>
          <w:rFonts w:ascii="Arial" w:hAnsi="Arial" w:cs="Arial"/>
          <w:sz w:val="24"/>
          <w:szCs w:val="24"/>
        </w:rPr>
        <w:t>OC (Ordinary Clock): Only one PTP communication port clock is an ordinary clock.</w:t>
      </w:r>
    </w:p>
    <w:p w14:paraId="069F9F9F" w14:textId="77777777" w:rsidR="00D671D2" w:rsidRPr="00A73C5F" w:rsidRDefault="00D671D2" w:rsidP="00A73C5F">
      <w:pPr>
        <w:spacing w:line="360" w:lineRule="auto"/>
        <w:jc w:val="left"/>
        <w:rPr>
          <w:rFonts w:ascii="Arial" w:hAnsi="Arial" w:cs="Arial"/>
          <w:sz w:val="24"/>
          <w:szCs w:val="24"/>
        </w:rPr>
      </w:pPr>
      <w:r w:rsidRPr="00A73C5F">
        <w:rPr>
          <w:rFonts w:ascii="Arial" w:hAnsi="Arial" w:cs="Arial"/>
          <w:sz w:val="24"/>
          <w:szCs w:val="24"/>
        </w:rPr>
        <w:t>BC (Boundary Clock): A clock with more than one PTP communication port.</w:t>
      </w:r>
    </w:p>
    <w:p w14:paraId="34BB534E" w14:textId="77777777" w:rsidR="00C13C2C" w:rsidRPr="00755162" w:rsidRDefault="00D671D2" w:rsidP="00A73C5F">
      <w:pPr>
        <w:spacing w:line="360" w:lineRule="auto"/>
        <w:jc w:val="left"/>
        <w:rPr>
          <w:rFonts w:ascii="Arial" w:hAnsi="Arial" w:cs="Arial"/>
        </w:rPr>
      </w:pPr>
      <w:r w:rsidRPr="00A73C5F">
        <w:rPr>
          <w:rFonts w:ascii="Arial" w:hAnsi="Arial" w:cs="Arial"/>
          <w:sz w:val="24"/>
          <w:szCs w:val="24"/>
        </w:rPr>
        <w:t>TC (</w:t>
      </w:r>
      <w:proofErr w:type="spellStart"/>
      <w:r w:rsidRPr="00A73C5F">
        <w:rPr>
          <w:rFonts w:ascii="Arial" w:hAnsi="Arial" w:cs="Arial"/>
          <w:sz w:val="24"/>
          <w:szCs w:val="24"/>
        </w:rPr>
        <w:t>Transparentclock</w:t>
      </w:r>
      <w:proofErr w:type="spellEnd"/>
      <w:r w:rsidRPr="00A73C5F">
        <w:rPr>
          <w:rFonts w:ascii="Arial" w:hAnsi="Arial" w:cs="Arial"/>
          <w:sz w:val="24"/>
          <w:szCs w:val="24"/>
        </w:rPr>
        <w:t xml:space="preserve">): Compared with BC/OC, BC/OC needs to keep time </w:t>
      </w:r>
      <w:r w:rsidRPr="00A73C5F">
        <w:rPr>
          <w:rFonts w:ascii="Arial" w:hAnsi="Arial" w:cs="Arial"/>
          <w:sz w:val="24"/>
          <w:szCs w:val="24"/>
        </w:rPr>
        <w:lastRenderedPageBreak/>
        <w:t>synchronization with other clock nodes, while TC does not keep time synchronization with other clock nodes. TC has multiple PTP ports, but it only forwards PTP protocol packets between these ports and corrects the forwarding delay, and does not synchronize time through any one port.</w:t>
      </w:r>
      <w:r w:rsidR="00CB07B9" w:rsidRPr="00755162">
        <w:rPr>
          <w:rFonts w:ascii="Arial" w:hAnsi="Arial" w:cs="Arial"/>
          <w:noProof/>
        </w:rPr>
        <w:drawing>
          <wp:inline distT="0" distB="0" distL="0" distR="0" wp14:anchorId="39461FC1" wp14:editId="523CFD6A">
            <wp:extent cx="5274310" cy="1038380"/>
            <wp:effectExtent l="0" t="0" r="2540" b="952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1038380"/>
                    </a:xfrm>
                    <a:prstGeom prst="rect">
                      <a:avLst/>
                    </a:prstGeom>
                  </pic:spPr>
                </pic:pic>
              </a:graphicData>
            </a:graphic>
          </wp:inline>
        </w:drawing>
      </w:r>
    </w:p>
    <w:p w14:paraId="1177A830" w14:textId="77777777" w:rsidR="00D671D2" w:rsidRPr="00A73C5F" w:rsidRDefault="00D671D2" w:rsidP="00D671D2">
      <w:pPr>
        <w:spacing w:line="360" w:lineRule="auto"/>
        <w:jc w:val="left"/>
        <w:rPr>
          <w:rFonts w:ascii="Arial" w:hAnsi="Arial" w:cs="Arial"/>
          <w:sz w:val="24"/>
          <w:szCs w:val="24"/>
        </w:rPr>
      </w:pPr>
      <w:r w:rsidRPr="00A73C5F">
        <w:rPr>
          <w:rFonts w:ascii="Arial" w:hAnsi="Arial" w:cs="Arial"/>
          <w:sz w:val="24"/>
          <w:szCs w:val="24"/>
        </w:rPr>
        <w:t>Port configuration</w:t>
      </w:r>
    </w:p>
    <w:p w14:paraId="367BEC8A" w14:textId="77777777" w:rsidR="00A13662" w:rsidRPr="00755162" w:rsidRDefault="00D671D2" w:rsidP="00D671D2">
      <w:pPr>
        <w:spacing w:line="360" w:lineRule="auto"/>
        <w:jc w:val="left"/>
        <w:rPr>
          <w:rFonts w:ascii="Arial" w:eastAsiaTheme="majorEastAsia" w:hAnsi="Arial" w:cs="Arial"/>
          <w:b/>
          <w:bCs/>
          <w:sz w:val="32"/>
          <w:szCs w:val="36"/>
        </w:rPr>
      </w:pPr>
      <w:r w:rsidRPr="00A73C5F">
        <w:rPr>
          <w:rFonts w:ascii="Arial" w:hAnsi="Arial" w:cs="Arial"/>
          <w:sz w:val="24"/>
          <w:szCs w:val="24"/>
        </w:rPr>
        <w:t>Enable the PTP function of the designated port;</w:t>
      </w:r>
      <w:r w:rsidR="00CB07B9" w:rsidRPr="00755162">
        <w:rPr>
          <w:rFonts w:ascii="Arial" w:hAnsi="Arial" w:cs="Arial"/>
          <w:noProof/>
        </w:rPr>
        <w:drawing>
          <wp:inline distT="0" distB="0" distL="0" distR="0" wp14:anchorId="08D2A9B2" wp14:editId="14C4D182">
            <wp:extent cx="5274310" cy="2428991"/>
            <wp:effectExtent l="0" t="0" r="2540" b="952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74310" cy="2428991"/>
                    </a:xfrm>
                    <a:prstGeom prst="rect">
                      <a:avLst/>
                    </a:prstGeom>
                  </pic:spPr>
                </pic:pic>
              </a:graphicData>
            </a:graphic>
          </wp:inline>
        </w:drawing>
      </w:r>
    </w:p>
    <w:p w14:paraId="4B2E3F53" w14:textId="77777777" w:rsidR="00CD0460" w:rsidRPr="00755162" w:rsidRDefault="00CD0460" w:rsidP="00A13662">
      <w:pPr>
        <w:pStyle w:val="2"/>
        <w:numPr>
          <w:ilvl w:val="1"/>
          <w:numId w:val="3"/>
        </w:numPr>
        <w:ind w:left="567"/>
        <w:rPr>
          <w:rFonts w:ascii="Arial" w:hAnsi="Arial" w:cs="Arial"/>
        </w:rPr>
      </w:pPr>
      <w:bookmarkStart w:id="25" w:name="_Toc74225389"/>
      <w:r w:rsidRPr="00755162">
        <w:rPr>
          <w:rFonts w:ascii="Arial" w:hAnsi="Arial" w:cs="Arial"/>
          <w:szCs w:val="36"/>
        </w:rPr>
        <w:t>DHCP-snooping</w:t>
      </w:r>
      <w:bookmarkEnd w:id="25"/>
    </w:p>
    <w:p w14:paraId="48404126" w14:textId="77777777" w:rsidR="00CD0460" w:rsidRPr="00755162" w:rsidRDefault="00D671D2" w:rsidP="00D671D2">
      <w:pPr>
        <w:spacing w:line="360" w:lineRule="auto"/>
        <w:jc w:val="left"/>
        <w:rPr>
          <w:rFonts w:ascii="Arial" w:hAnsi="Arial" w:cs="Arial"/>
        </w:rPr>
      </w:pPr>
      <w:r w:rsidRPr="00A73C5F">
        <w:rPr>
          <w:rFonts w:ascii="Arial" w:hAnsi="Arial" w:cs="Arial"/>
          <w:sz w:val="24"/>
          <w:szCs w:val="24"/>
        </w:rPr>
        <w:t>Global configuration: enable DHCP monitoring function;</w:t>
      </w:r>
      <w:r w:rsidR="00524D75" w:rsidRPr="00755162">
        <w:rPr>
          <w:rFonts w:ascii="Arial" w:hAnsi="Arial" w:cs="Arial"/>
          <w:noProof/>
        </w:rPr>
        <w:drawing>
          <wp:inline distT="0" distB="0" distL="0" distR="0" wp14:anchorId="5DA61269" wp14:editId="471D2A19">
            <wp:extent cx="5274310" cy="1284392"/>
            <wp:effectExtent l="0" t="0" r="254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274310" cy="1284392"/>
                    </a:xfrm>
                    <a:prstGeom prst="rect">
                      <a:avLst/>
                    </a:prstGeom>
                  </pic:spPr>
                </pic:pic>
              </a:graphicData>
            </a:graphic>
          </wp:inline>
        </w:drawing>
      </w:r>
    </w:p>
    <w:p w14:paraId="64101B28" w14:textId="0E0C70D3" w:rsidR="00CD0460" w:rsidRPr="00A73C5F" w:rsidRDefault="00FA3479" w:rsidP="00E7337B">
      <w:pPr>
        <w:spacing w:line="360" w:lineRule="auto"/>
        <w:jc w:val="left"/>
        <w:rPr>
          <w:rFonts w:ascii="Arial" w:hAnsi="Arial" w:cs="Arial"/>
          <w:sz w:val="24"/>
          <w:szCs w:val="24"/>
        </w:rPr>
      </w:pPr>
      <w:r w:rsidRPr="00A73C5F">
        <w:rPr>
          <w:rFonts w:ascii="Arial" w:hAnsi="Arial" w:cs="Arial"/>
          <w:sz w:val="24"/>
          <w:szCs w:val="24"/>
        </w:rPr>
        <w:t xml:space="preserve">Static </w:t>
      </w:r>
      <w:r w:rsidR="00CD0460" w:rsidRPr="00A73C5F">
        <w:rPr>
          <w:rFonts w:ascii="Arial" w:hAnsi="Arial" w:cs="Arial"/>
          <w:sz w:val="24"/>
          <w:szCs w:val="24"/>
        </w:rPr>
        <w:t>Binding</w:t>
      </w:r>
      <w:r w:rsidRPr="00A73C5F">
        <w:rPr>
          <w:rFonts w:ascii="Arial" w:hAnsi="Arial" w:cs="Arial"/>
          <w:sz w:val="24"/>
          <w:szCs w:val="24"/>
        </w:rPr>
        <w:t>：</w:t>
      </w:r>
      <w:r w:rsidRPr="00A73C5F">
        <w:rPr>
          <w:rFonts w:ascii="Arial" w:hAnsi="Arial" w:cs="Arial"/>
          <w:sz w:val="24"/>
          <w:szCs w:val="24"/>
        </w:rPr>
        <w:t>configure static monitoring port</w:t>
      </w:r>
    </w:p>
    <w:p w14:paraId="58EEAAE4" w14:textId="77777777" w:rsidR="00CD0460" w:rsidRPr="00755162" w:rsidRDefault="00524D75" w:rsidP="00E7337B">
      <w:pPr>
        <w:spacing w:line="360" w:lineRule="auto"/>
        <w:rPr>
          <w:rFonts w:ascii="Arial" w:hAnsi="Arial" w:cs="Arial"/>
        </w:rPr>
      </w:pPr>
      <w:r w:rsidRPr="00755162">
        <w:rPr>
          <w:rFonts w:ascii="Arial" w:hAnsi="Arial" w:cs="Arial"/>
          <w:noProof/>
        </w:rPr>
        <w:lastRenderedPageBreak/>
        <w:drawing>
          <wp:inline distT="0" distB="0" distL="0" distR="0" wp14:anchorId="44E4E6C2" wp14:editId="1C758CFA">
            <wp:extent cx="5274310" cy="1838073"/>
            <wp:effectExtent l="0" t="0" r="254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274310" cy="1838073"/>
                    </a:xfrm>
                    <a:prstGeom prst="rect">
                      <a:avLst/>
                    </a:prstGeom>
                  </pic:spPr>
                </pic:pic>
              </a:graphicData>
            </a:graphic>
          </wp:inline>
        </w:drawing>
      </w:r>
    </w:p>
    <w:p w14:paraId="571ED31B" w14:textId="77777777" w:rsidR="00A13662" w:rsidRPr="00755162" w:rsidRDefault="00D671D2" w:rsidP="00E7337B">
      <w:pPr>
        <w:spacing w:line="360" w:lineRule="auto"/>
        <w:jc w:val="left"/>
        <w:rPr>
          <w:rFonts w:ascii="Arial" w:eastAsiaTheme="majorEastAsia" w:hAnsi="Arial" w:cs="Arial"/>
          <w:b/>
          <w:bCs/>
          <w:sz w:val="32"/>
          <w:szCs w:val="36"/>
        </w:rPr>
      </w:pPr>
      <w:r w:rsidRPr="00A73C5F">
        <w:rPr>
          <w:rFonts w:ascii="Arial" w:hAnsi="Arial" w:cs="Arial"/>
          <w:sz w:val="24"/>
          <w:szCs w:val="24"/>
        </w:rPr>
        <w:t>Port configuration: enable the DHCP monitoring function on the port;</w:t>
      </w:r>
      <w:r w:rsidR="00524D75" w:rsidRPr="00755162">
        <w:rPr>
          <w:rFonts w:ascii="Arial" w:hAnsi="Arial" w:cs="Arial"/>
          <w:noProof/>
        </w:rPr>
        <w:drawing>
          <wp:inline distT="0" distB="0" distL="0" distR="0" wp14:anchorId="64AE06E5" wp14:editId="034B6240">
            <wp:extent cx="5274310" cy="2703084"/>
            <wp:effectExtent l="0" t="0" r="2540" b="254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2703084"/>
                    </a:xfrm>
                    <a:prstGeom prst="rect">
                      <a:avLst/>
                    </a:prstGeom>
                  </pic:spPr>
                </pic:pic>
              </a:graphicData>
            </a:graphic>
          </wp:inline>
        </w:drawing>
      </w:r>
    </w:p>
    <w:p w14:paraId="54958A53" w14:textId="77777777" w:rsidR="00E211E9" w:rsidRPr="00755162" w:rsidRDefault="00E211E9" w:rsidP="00A13662">
      <w:pPr>
        <w:pStyle w:val="2"/>
        <w:numPr>
          <w:ilvl w:val="1"/>
          <w:numId w:val="3"/>
        </w:numPr>
        <w:ind w:left="567"/>
        <w:rPr>
          <w:rFonts w:ascii="Arial" w:hAnsi="Arial" w:cs="Arial"/>
          <w:b w:val="0"/>
          <w:bCs w:val="0"/>
          <w:szCs w:val="36"/>
        </w:rPr>
      </w:pPr>
      <w:bookmarkStart w:id="26" w:name="_Toc74225390"/>
      <w:r w:rsidRPr="00755162">
        <w:rPr>
          <w:rFonts w:ascii="Arial" w:hAnsi="Arial" w:cs="Arial"/>
          <w:szCs w:val="36"/>
        </w:rPr>
        <w:t>802.1X</w:t>
      </w:r>
      <w:bookmarkEnd w:id="26"/>
    </w:p>
    <w:p w14:paraId="07E871FD" w14:textId="77777777" w:rsidR="00FE5785" w:rsidRPr="00755162" w:rsidRDefault="00FE5785" w:rsidP="00FE5785">
      <w:pPr>
        <w:pStyle w:val="Text"/>
        <w:spacing w:before="156" w:after="156"/>
        <w:jc w:val="both"/>
      </w:pPr>
      <w:r w:rsidRPr="00755162">
        <w:t>【</w:t>
      </w:r>
      <w:r w:rsidR="002F5195" w:rsidRPr="00755162">
        <w:t>Function Description</w:t>
      </w:r>
      <w:r w:rsidRPr="00755162">
        <w:t>】</w:t>
      </w:r>
    </w:p>
    <w:p w14:paraId="7B69B699" w14:textId="77777777" w:rsidR="00D671D2" w:rsidRPr="00755162" w:rsidRDefault="00D671D2" w:rsidP="00FE5785">
      <w:pPr>
        <w:pStyle w:val="Text"/>
        <w:spacing w:before="156" w:after="156"/>
        <w:rPr>
          <w:szCs w:val="21"/>
          <w:shd w:val="clear" w:color="auto" w:fill="FFFFFF"/>
        </w:rPr>
      </w:pPr>
      <w:r w:rsidRPr="00755162">
        <w:rPr>
          <w:szCs w:val="21"/>
          <w:shd w:val="clear" w:color="auto" w:fill="FFFFFF"/>
        </w:rPr>
        <w:t>The 802.1X protocol was proposed by the IEEE802 LAN/WAN committee to solve the problem of wireless LAN network security. Later, the protocol was applied to Ethernet as a common access control mechanism for LAN ports, and was mainly used to solve the problems of authentication and security in the Ethernet. At the port level of the LAN access device, the connected equipment Authentication and control.</w:t>
      </w:r>
    </w:p>
    <w:p w14:paraId="218EF48F" w14:textId="77777777" w:rsidR="00FE5785" w:rsidRPr="00755162" w:rsidRDefault="00FE5785" w:rsidP="00FE5785">
      <w:pPr>
        <w:pStyle w:val="Text"/>
        <w:spacing w:before="156" w:after="156"/>
      </w:pPr>
      <w:r w:rsidRPr="00755162">
        <w:t>【</w:t>
      </w:r>
      <w:r w:rsidR="002F5195" w:rsidRPr="00755162">
        <w:t>Operation path</w:t>
      </w:r>
      <w:r w:rsidRPr="00755162">
        <w:t>】</w:t>
      </w:r>
    </w:p>
    <w:p w14:paraId="0448D7DC" w14:textId="77777777" w:rsidR="00FE5785" w:rsidRPr="00755162" w:rsidRDefault="00FE5785" w:rsidP="00FE5785">
      <w:pPr>
        <w:pStyle w:val="Text"/>
        <w:spacing w:before="156" w:after="156"/>
      </w:pPr>
      <w:r w:rsidRPr="00755162">
        <w:t>Basic &gt; 802.1X</w:t>
      </w:r>
    </w:p>
    <w:p w14:paraId="798DD874" w14:textId="77777777" w:rsidR="00FE5785" w:rsidRPr="00755162" w:rsidRDefault="00FE5785" w:rsidP="00FE5785">
      <w:pPr>
        <w:pStyle w:val="Text"/>
        <w:spacing w:before="156" w:after="156"/>
      </w:pPr>
      <w:r w:rsidRPr="00755162">
        <w:t>【</w:t>
      </w:r>
      <w:r w:rsidR="002F5195" w:rsidRPr="00755162">
        <w:t>Interface description</w:t>
      </w:r>
      <w:r w:rsidRPr="00755162">
        <w:t>】</w:t>
      </w:r>
    </w:p>
    <w:p w14:paraId="51B5C98F" w14:textId="77777777" w:rsidR="00D671D2" w:rsidRPr="00755162" w:rsidRDefault="00D671D2" w:rsidP="00FE5785">
      <w:pPr>
        <w:pStyle w:val="af"/>
        <w:rPr>
          <w:rFonts w:cs="Arial"/>
          <w:kern w:val="0"/>
          <w:szCs w:val="40"/>
        </w:rPr>
      </w:pPr>
      <w:r w:rsidRPr="00755162">
        <w:rPr>
          <w:rFonts w:cs="Arial"/>
          <w:kern w:val="0"/>
          <w:szCs w:val="40"/>
        </w:rPr>
        <w:t>On the "Global Configuration" page, you can enable or disable the relevant parameters of the 802.1x authentication function.</w:t>
      </w:r>
    </w:p>
    <w:p w14:paraId="460250AF" w14:textId="77777777" w:rsidR="00E211E9" w:rsidRPr="00755162" w:rsidRDefault="00D671D2" w:rsidP="00D671D2">
      <w:pPr>
        <w:spacing w:line="360" w:lineRule="auto"/>
        <w:jc w:val="left"/>
        <w:rPr>
          <w:rFonts w:ascii="Arial" w:hAnsi="Arial" w:cs="Arial"/>
        </w:rPr>
      </w:pPr>
      <w:r w:rsidRPr="00755162">
        <w:rPr>
          <w:rFonts w:ascii="Arial" w:eastAsia="宋体" w:hAnsi="Arial" w:cs="Arial"/>
          <w:sz w:val="24"/>
          <w:szCs w:val="24"/>
        </w:rPr>
        <w:lastRenderedPageBreak/>
        <w:t>Figure 4-1-1 Global configuration interface</w:t>
      </w:r>
      <w:r w:rsidR="00524D75" w:rsidRPr="00755162">
        <w:rPr>
          <w:rFonts w:ascii="Arial" w:hAnsi="Arial" w:cs="Arial"/>
          <w:noProof/>
        </w:rPr>
        <w:drawing>
          <wp:inline distT="0" distB="0" distL="0" distR="0" wp14:anchorId="7E04E9AB" wp14:editId="1D853CB6">
            <wp:extent cx="5274310" cy="2844709"/>
            <wp:effectExtent l="0" t="0" r="254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2844709"/>
                    </a:xfrm>
                    <a:prstGeom prst="rect">
                      <a:avLst/>
                    </a:prstGeom>
                  </pic:spPr>
                </pic:pic>
              </a:graphicData>
            </a:graphic>
          </wp:inline>
        </w:drawing>
      </w:r>
    </w:p>
    <w:p w14:paraId="61DE2C54" w14:textId="77777777" w:rsidR="00FE5785" w:rsidRPr="00755162" w:rsidRDefault="00D671D2" w:rsidP="00FE5785">
      <w:pPr>
        <w:spacing w:line="360" w:lineRule="auto"/>
        <w:jc w:val="left"/>
        <w:rPr>
          <w:rFonts w:ascii="Arial" w:hAnsi="Arial" w:cs="Arial"/>
        </w:rPr>
      </w:pPr>
      <w:r w:rsidRPr="00755162">
        <w:rPr>
          <w:rFonts w:ascii="Arial" w:eastAsia="宋体" w:hAnsi="Arial" w:cs="Arial"/>
          <w:sz w:val="24"/>
          <w:szCs w:val="24"/>
        </w:rPr>
        <w:t>Figure 4-10-2 RADIUS Server Config interface</w:t>
      </w:r>
      <w:r w:rsidR="00524D75" w:rsidRPr="00755162">
        <w:rPr>
          <w:rFonts w:ascii="Arial" w:hAnsi="Arial" w:cs="Arial"/>
          <w:noProof/>
        </w:rPr>
        <w:drawing>
          <wp:inline distT="0" distB="0" distL="0" distR="0" wp14:anchorId="1B76D8C7" wp14:editId="396708C9">
            <wp:extent cx="5274310" cy="915679"/>
            <wp:effectExtent l="0" t="0" r="254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274310" cy="915679"/>
                    </a:xfrm>
                    <a:prstGeom prst="rect">
                      <a:avLst/>
                    </a:prstGeom>
                  </pic:spPr>
                </pic:pic>
              </a:graphicData>
            </a:graphic>
          </wp:inline>
        </w:drawing>
      </w:r>
    </w:p>
    <w:p w14:paraId="23577BCB" w14:textId="77777777" w:rsidR="00FE5785" w:rsidRPr="00755162" w:rsidRDefault="00FE5785" w:rsidP="00FE5785">
      <w:pPr>
        <w:spacing w:line="360" w:lineRule="auto"/>
        <w:jc w:val="left"/>
        <w:rPr>
          <w:rFonts w:ascii="Arial" w:hAnsi="Arial" w:cs="Arial"/>
        </w:rPr>
      </w:pPr>
    </w:p>
    <w:p w14:paraId="6E34D616" w14:textId="77777777" w:rsidR="00F54BA0" w:rsidRPr="00755162" w:rsidRDefault="00524D75" w:rsidP="00FE5785">
      <w:pPr>
        <w:spacing w:line="360" w:lineRule="auto"/>
        <w:jc w:val="left"/>
        <w:rPr>
          <w:rFonts w:ascii="Arial" w:hAnsi="Arial" w:cs="Arial"/>
        </w:rPr>
      </w:pPr>
      <w:r w:rsidRPr="00755162">
        <w:rPr>
          <w:rFonts w:ascii="Arial" w:hAnsi="Arial" w:cs="Arial"/>
          <w:noProof/>
        </w:rPr>
        <w:drawing>
          <wp:inline distT="0" distB="0" distL="0" distR="0" wp14:anchorId="40C8CD3A" wp14:editId="72760B79">
            <wp:extent cx="5274310" cy="1976645"/>
            <wp:effectExtent l="0" t="0" r="2540" b="508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1976645"/>
                    </a:xfrm>
                    <a:prstGeom prst="rect">
                      <a:avLst/>
                    </a:prstGeom>
                  </pic:spPr>
                </pic:pic>
              </a:graphicData>
            </a:graphic>
          </wp:inline>
        </w:drawing>
      </w:r>
    </w:p>
    <w:p w14:paraId="7C0604CC" w14:textId="77777777" w:rsidR="00D671D2" w:rsidRPr="00755162" w:rsidRDefault="00D671D2" w:rsidP="00FE5785">
      <w:pPr>
        <w:pStyle w:val="af"/>
        <w:rPr>
          <w:rFonts w:cs="Arial"/>
        </w:rPr>
      </w:pPr>
      <w:r w:rsidRPr="00755162">
        <w:rPr>
          <w:rFonts w:cs="Arial"/>
        </w:rPr>
        <w:t>Figure 4-10-3 Port-based Authentication Interface</w:t>
      </w:r>
    </w:p>
    <w:p w14:paraId="0DF2FB3A" w14:textId="77777777" w:rsidR="00E211E9" w:rsidRPr="00755162" w:rsidRDefault="00524D75" w:rsidP="00FE5785">
      <w:pPr>
        <w:spacing w:line="360" w:lineRule="auto"/>
        <w:rPr>
          <w:rFonts w:ascii="Arial" w:hAnsi="Arial" w:cs="Arial"/>
        </w:rPr>
      </w:pPr>
      <w:r w:rsidRPr="00755162">
        <w:rPr>
          <w:rFonts w:ascii="Arial" w:hAnsi="Arial" w:cs="Arial"/>
          <w:noProof/>
        </w:rPr>
        <w:lastRenderedPageBreak/>
        <w:drawing>
          <wp:inline distT="0" distB="0" distL="0" distR="0" wp14:anchorId="35A32641" wp14:editId="4EFF6AD9">
            <wp:extent cx="5274310" cy="1550220"/>
            <wp:effectExtent l="0" t="0" r="2540" b="0"/>
            <wp:docPr id="154" name="图片 154" descr="E:\My Documents\Tencent Files\270073702\Image\C2C\Image1\{%H8O62WG[BQI`D{S3N7SG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y Documents\Tencent Files\270073702\Image\C2C\Image1\{%H8O62WG[BQI`D{S3N7SGF.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4310" cy="1550220"/>
                    </a:xfrm>
                    <a:prstGeom prst="rect">
                      <a:avLst/>
                    </a:prstGeom>
                    <a:noFill/>
                    <a:ln>
                      <a:noFill/>
                    </a:ln>
                  </pic:spPr>
                </pic:pic>
              </a:graphicData>
            </a:graphic>
          </wp:inline>
        </w:drawing>
      </w:r>
    </w:p>
    <w:p w14:paraId="3D9C8FF3" w14:textId="77777777" w:rsidR="00FE5785" w:rsidRPr="00755162" w:rsidRDefault="00D671D2" w:rsidP="00FE5785">
      <w:pPr>
        <w:pStyle w:val="af"/>
        <w:rPr>
          <w:rFonts w:cs="Arial"/>
        </w:rPr>
      </w:pPr>
      <w:r w:rsidRPr="00755162">
        <w:rPr>
          <w:rFonts w:cs="Arial"/>
        </w:rPr>
        <w:t xml:space="preserve">Figure </w:t>
      </w:r>
      <w:r w:rsidR="00FE5785" w:rsidRPr="00755162">
        <w:rPr>
          <w:rFonts w:cs="Arial"/>
        </w:rPr>
        <w:t xml:space="preserve">4-10-4 </w:t>
      </w:r>
      <w:proofErr w:type="spellStart"/>
      <w:r w:rsidR="00FE5785" w:rsidRPr="00755162">
        <w:rPr>
          <w:rFonts w:cs="Arial"/>
        </w:rPr>
        <w:t>Authtication</w:t>
      </w:r>
      <w:proofErr w:type="spellEnd"/>
      <w:r w:rsidR="00FE5785" w:rsidRPr="00755162">
        <w:rPr>
          <w:rFonts w:cs="Arial"/>
        </w:rPr>
        <w:t xml:space="preserve"> Host</w:t>
      </w:r>
      <w:r w:rsidRPr="00755162">
        <w:rPr>
          <w:rFonts w:cs="Arial"/>
        </w:rPr>
        <w:t xml:space="preserve"> Interface</w:t>
      </w:r>
    </w:p>
    <w:p w14:paraId="3A4B39BD" w14:textId="77777777" w:rsidR="00E211E9" w:rsidRPr="00755162" w:rsidRDefault="00524D75" w:rsidP="00E7337B">
      <w:pPr>
        <w:spacing w:line="360" w:lineRule="auto"/>
        <w:rPr>
          <w:rFonts w:ascii="Arial" w:hAnsi="Arial" w:cs="Arial"/>
        </w:rPr>
      </w:pPr>
      <w:r w:rsidRPr="00755162">
        <w:rPr>
          <w:rFonts w:ascii="Arial" w:hAnsi="Arial" w:cs="Arial"/>
          <w:noProof/>
        </w:rPr>
        <w:drawing>
          <wp:inline distT="0" distB="0" distL="0" distR="0" wp14:anchorId="37B2DB80" wp14:editId="639BA114">
            <wp:extent cx="5274310" cy="861349"/>
            <wp:effectExtent l="0" t="0" r="254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74310" cy="861349"/>
                    </a:xfrm>
                    <a:prstGeom prst="rect">
                      <a:avLst/>
                    </a:prstGeom>
                  </pic:spPr>
                </pic:pic>
              </a:graphicData>
            </a:graphic>
          </wp:inline>
        </w:drawing>
      </w:r>
    </w:p>
    <w:p w14:paraId="72F2E70B" w14:textId="77777777" w:rsidR="00FE5785" w:rsidRPr="00755162" w:rsidRDefault="00D671D2" w:rsidP="00524D75">
      <w:pPr>
        <w:pStyle w:val="1"/>
        <w:numPr>
          <w:ilvl w:val="0"/>
          <w:numId w:val="1"/>
        </w:numPr>
        <w:rPr>
          <w:rFonts w:cs="Arial"/>
        </w:rPr>
      </w:pPr>
      <w:bookmarkStart w:id="27" w:name="_Toc74225391"/>
      <w:r w:rsidRPr="00755162">
        <w:rPr>
          <w:rFonts w:cs="Arial"/>
        </w:rPr>
        <w:t>Layer 3 Config</w:t>
      </w:r>
      <w:bookmarkEnd w:id="27"/>
    </w:p>
    <w:p w14:paraId="6B967399" w14:textId="77777777" w:rsidR="00A13662" w:rsidRPr="00755162" w:rsidRDefault="00A13662" w:rsidP="00A13662">
      <w:pPr>
        <w:pStyle w:val="ae"/>
        <w:numPr>
          <w:ilvl w:val="0"/>
          <w:numId w:val="3"/>
        </w:numPr>
        <w:spacing w:line="360" w:lineRule="auto"/>
        <w:ind w:left="0" w:firstLineChars="0" w:firstLine="0"/>
        <w:rPr>
          <w:rFonts w:ascii="Arial" w:hAnsi="Arial" w:cs="Arial"/>
          <w:vanish/>
          <w:kern w:val="0"/>
          <w:sz w:val="24"/>
          <w:szCs w:val="24"/>
        </w:rPr>
      </w:pPr>
    </w:p>
    <w:p w14:paraId="05DDB649" w14:textId="77777777" w:rsidR="00A65B66" w:rsidRPr="00755162" w:rsidRDefault="00D671D2" w:rsidP="00A13662">
      <w:pPr>
        <w:pStyle w:val="2"/>
        <w:numPr>
          <w:ilvl w:val="1"/>
          <w:numId w:val="3"/>
        </w:numPr>
        <w:ind w:left="567"/>
        <w:rPr>
          <w:rFonts w:ascii="Arial" w:hAnsi="Arial" w:cs="Arial"/>
        </w:rPr>
      </w:pPr>
      <w:bookmarkStart w:id="28" w:name="_Toc74225392"/>
      <w:r w:rsidRPr="00755162">
        <w:rPr>
          <w:rFonts w:ascii="Arial" w:hAnsi="Arial" w:cs="Arial"/>
        </w:rPr>
        <w:t>Interface Config</w:t>
      </w:r>
      <w:bookmarkEnd w:id="28"/>
    </w:p>
    <w:p w14:paraId="25A6D22F" w14:textId="77777777" w:rsidR="00FE5785" w:rsidRPr="00755162" w:rsidRDefault="00FE5785" w:rsidP="00FE5785">
      <w:pPr>
        <w:pStyle w:val="Text"/>
        <w:spacing w:before="156" w:after="156"/>
      </w:pPr>
      <w:r w:rsidRPr="00755162">
        <w:t>【</w:t>
      </w:r>
      <w:r w:rsidR="002F5195" w:rsidRPr="00755162">
        <w:t>Function Description</w:t>
      </w:r>
      <w:r w:rsidRPr="00755162">
        <w:t>】</w:t>
      </w:r>
    </w:p>
    <w:p w14:paraId="0BDA0961" w14:textId="77777777" w:rsidR="00FE5785" w:rsidRPr="00755162" w:rsidRDefault="00D671D2" w:rsidP="00FE5785">
      <w:pPr>
        <w:pStyle w:val="Text"/>
        <w:spacing w:before="156" w:after="156"/>
      </w:pPr>
      <w:r w:rsidRPr="00755162">
        <w:t>On the "Interface Configuration" page, you can configure interface parameters.</w:t>
      </w:r>
    </w:p>
    <w:p w14:paraId="46A67979" w14:textId="77777777" w:rsidR="00FE5785" w:rsidRPr="00755162" w:rsidRDefault="00FE5785" w:rsidP="00FE5785">
      <w:pPr>
        <w:pStyle w:val="Text"/>
        <w:spacing w:before="156" w:after="156"/>
      </w:pPr>
      <w:r w:rsidRPr="00755162">
        <w:t>【</w:t>
      </w:r>
      <w:r w:rsidR="002F5195" w:rsidRPr="00755162">
        <w:t>Operation path</w:t>
      </w:r>
      <w:r w:rsidRPr="00755162">
        <w:t>】</w:t>
      </w:r>
    </w:p>
    <w:p w14:paraId="7B8EE960" w14:textId="77777777" w:rsidR="00FE5785" w:rsidRPr="00755162" w:rsidRDefault="00FE5785" w:rsidP="00FE5785">
      <w:pPr>
        <w:pStyle w:val="Text"/>
        <w:spacing w:before="156" w:after="156"/>
      </w:pPr>
      <w:r w:rsidRPr="00755162">
        <w:t>Layer3 &gt; Interface</w:t>
      </w:r>
    </w:p>
    <w:p w14:paraId="349C0096" w14:textId="77777777" w:rsidR="00FE5785" w:rsidRPr="00755162" w:rsidRDefault="00FE5785" w:rsidP="00FE5785">
      <w:pPr>
        <w:pStyle w:val="Text"/>
        <w:widowControl w:val="0"/>
        <w:spacing w:before="156" w:after="156"/>
      </w:pPr>
      <w:r w:rsidRPr="00755162">
        <w:t>【</w:t>
      </w:r>
      <w:r w:rsidR="002F5195" w:rsidRPr="00755162">
        <w:t>Interface description</w:t>
      </w:r>
      <w:r w:rsidRPr="00755162">
        <w:t>】</w:t>
      </w:r>
    </w:p>
    <w:p w14:paraId="5FCF45F2" w14:textId="77777777" w:rsidR="00D671D2" w:rsidRPr="00755162" w:rsidRDefault="00D671D2" w:rsidP="009B5D4E">
      <w:pPr>
        <w:pStyle w:val="Text"/>
        <w:spacing w:before="156" w:after="156"/>
        <w:rPr>
          <w:rFonts w:eastAsiaTheme="minorEastAsia"/>
          <w:kern w:val="2"/>
          <w:sz w:val="21"/>
          <w:szCs w:val="22"/>
        </w:rPr>
      </w:pPr>
      <w:r w:rsidRPr="00755162">
        <w:rPr>
          <w:rFonts w:eastAsiaTheme="minorEastAsia"/>
          <w:kern w:val="2"/>
          <w:sz w:val="21"/>
          <w:szCs w:val="22"/>
        </w:rPr>
        <w:t>Figure 5-1 Interface Config Interface</w:t>
      </w:r>
    </w:p>
    <w:p w14:paraId="2DBB2B62" w14:textId="77777777" w:rsidR="009B5D4E" w:rsidRPr="00755162" w:rsidRDefault="009B5D4E" w:rsidP="009B5D4E">
      <w:pPr>
        <w:pStyle w:val="Text"/>
        <w:spacing w:before="156" w:after="156"/>
      </w:pPr>
      <w:r w:rsidRPr="00755162">
        <w:t>【</w:t>
      </w:r>
      <w:r w:rsidR="00D671D2" w:rsidRPr="00755162">
        <w:t>Example</w:t>
      </w:r>
      <w:r w:rsidRPr="00755162">
        <w:t>】</w:t>
      </w:r>
    </w:p>
    <w:p w14:paraId="007C199C" w14:textId="77777777" w:rsidR="009B5D4E" w:rsidRPr="00755162" w:rsidRDefault="00D671D2" w:rsidP="009B5D4E">
      <w:pPr>
        <w:pStyle w:val="Text"/>
        <w:spacing w:before="156" w:after="156"/>
      </w:pPr>
      <w:r w:rsidRPr="00755162">
        <w:t>As shown in the figure: set the interface name to vlanif20 and the IP to 192.168.20.1/32.</w:t>
      </w:r>
    </w:p>
    <w:p w14:paraId="33EF2255" w14:textId="77777777" w:rsidR="00FE5785" w:rsidRPr="00755162" w:rsidRDefault="00FE5785" w:rsidP="00FE5785">
      <w:pPr>
        <w:rPr>
          <w:rFonts w:ascii="Arial" w:hAnsi="Arial" w:cs="Arial"/>
        </w:rPr>
      </w:pPr>
    </w:p>
    <w:p w14:paraId="7804D43E" w14:textId="77777777" w:rsidR="00524D75" w:rsidRPr="00755162" w:rsidRDefault="00524D75" w:rsidP="00EA2C71">
      <w:pPr>
        <w:jc w:val="center"/>
        <w:rPr>
          <w:rFonts w:ascii="Arial" w:hAnsi="Arial" w:cs="Arial"/>
        </w:rPr>
      </w:pPr>
      <w:r w:rsidRPr="00755162">
        <w:rPr>
          <w:rFonts w:ascii="Arial" w:hAnsi="Arial" w:cs="Arial"/>
          <w:noProof/>
        </w:rPr>
        <w:lastRenderedPageBreak/>
        <w:drawing>
          <wp:inline distT="0" distB="0" distL="0" distR="0" wp14:anchorId="647F6577" wp14:editId="066460F9">
            <wp:extent cx="5274310" cy="2273325"/>
            <wp:effectExtent l="0" t="0" r="254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74310" cy="2273325"/>
                    </a:xfrm>
                    <a:prstGeom prst="rect">
                      <a:avLst/>
                    </a:prstGeom>
                  </pic:spPr>
                </pic:pic>
              </a:graphicData>
            </a:graphic>
          </wp:inline>
        </w:drawing>
      </w:r>
    </w:p>
    <w:p w14:paraId="6C4F5129" w14:textId="77777777" w:rsidR="009B5D4E" w:rsidRPr="00755162" w:rsidRDefault="00D671D2" w:rsidP="009B5D4E">
      <w:pPr>
        <w:pStyle w:val="af0"/>
        <w:spacing w:before="240" w:after="240"/>
        <w:rPr>
          <w:rFonts w:cs="Arial"/>
        </w:rPr>
      </w:pPr>
      <w:r w:rsidRPr="00755162">
        <w:rPr>
          <w:rFonts w:cs="Arial"/>
        </w:rPr>
        <w:t>Table 5-1 Main elements of the interface configuration interface</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6662"/>
      </w:tblGrid>
      <w:tr w:rsidR="009B5D4E" w:rsidRPr="00755162" w14:paraId="66DF58A3" w14:textId="77777777" w:rsidTr="00835BB8">
        <w:tc>
          <w:tcPr>
            <w:tcW w:w="2396" w:type="dxa"/>
            <w:shd w:val="clear" w:color="auto" w:fill="548DD4"/>
          </w:tcPr>
          <w:p w14:paraId="39E97314" w14:textId="77777777" w:rsidR="009B5D4E" w:rsidRPr="00755162" w:rsidRDefault="00D671D2" w:rsidP="009B5D4E">
            <w:pPr>
              <w:pStyle w:val="HeadofTable"/>
              <w:spacing w:before="156" w:after="156"/>
              <w:rPr>
                <w:rFonts w:cs="Arial"/>
              </w:rPr>
            </w:pPr>
            <w:r w:rsidRPr="00755162">
              <w:rPr>
                <w:rFonts w:cs="Arial"/>
              </w:rPr>
              <w:t>Interface elements</w:t>
            </w:r>
          </w:p>
        </w:tc>
        <w:tc>
          <w:tcPr>
            <w:tcW w:w="6662" w:type="dxa"/>
            <w:shd w:val="clear" w:color="auto" w:fill="548DD4"/>
          </w:tcPr>
          <w:p w14:paraId="4BF0905F" w14:textId="77777777" w:rsidR="009B5D4E" w:rsidRPr="00755162" w:rsidRDefault="00D671D2" w:rsidP="009B5D4E">
            <w:pPr>
              <w:pStyle w:val="HeadofTable"/>
              <w:spacing w:before="156" w:after="156"/>
              <w:rPr>
                <w:rFonts w:cs="Arial"/>
                <w:szCs w:val="20"/>
              </w:rPr>
            </w:pPr>
            <w:r w:rsidRPr="00755162">
              <w:rPr>
                <w:rFonts w:cs="Arial"/>
                <w:szCs w:val="20"/>
              </w:rPr>
              <w:t>Description</w:t>
            </w:r>
          </w:p>
        </w:tc>
      </w:tr>
      <w:tr w:rsidR="009B5D4E" w:rsidRPr="00755162" w14:paraId="19213641" w14:textId="77777777" w:rsidTr="00835BB8">
        <w:tc>
          <w:tcPr>
            <w:tcW w:w="2396" w:type="dxa"/>
          </w:tcPr>
          <w:p w14:paraId="21585409" w14:textId="77777777" w:rsidR="009B5D4E" w:rsidRPr="00755162" w:rsidRDefault="009B5D4E" w:rsidP="00835BB8">
            <w:pPr>
              <w:pStyle w:val="TableText"/>
              <w:rPr>
                <w:rFonts w:cs="Arial"/>
              </w:rPr>
            </w:pPr>
            <w:r w:rsidRPr="00755162">
              <w:rPr>
                <w:rFonts w:cs="Arial"/>
              </w:rPr>
              <w:t>Interface</w:t>
            </w:r>
          </w:p>
        </w:tc>
        <w:tc>
          <w:tcPr>
            <w:tcW w:w="6662" w:type="dxa"/>
          </w:tcPr>
          <w:p w14:paraId="549CA98C" w14:textId="77777777" w:rsidR="009B5D4E" w:rsidRPr="00755162" w:rsidRDefault="00D671D2" w:rsidP="00835BB8">
            <w:pPr>
              <w:pStyle w:val="TableText"/>
              <w:rPr>
                <w:rFonts w:cs="Arial"/>
              </w:rPr>
            </w:pPr>
            <w:r w:rsidRPr="00755162">
              <w:rPr>
                <w:rFonts w:cs="Arial"/>
              </w:rPr>
              <w:t xml:space="preserve">Set the name of the Layer 3 interface, the format is </w:t>
            </w:r>
            <w:proofErr w:type="spellStart"/>
            <w:r w:rsidRPr="00755162">
              <w:rPr>
                <w:rFonts w:cs="Arial"/>
              </w:rPr>
              <w:t>vlanifX</w:t>
            </w:r>
            <w:proofErr w:type="spellEnd"/>
            <w:r w:rsidRPr="00755162">
              <w:rPr>
                <w:rFonts w:cs="Arial"/>
              </w:rPr>
              <w:t xml:space="preserve"> (X range 1-4094).</w:t>
            </w:r>
          </w:p>
        </w:tc>
      </w:tr>
      <w:tr w:rsidR="009B5D4E" w:rsidRPr="00755162" w14:paraId="23B9CAC5" w14:textId="77777777" w:rsidTr="00835BB8">
        <w:tc>
          <w:tcPr>
            <w:tcW w:w="2396" w:type="dxa"/>
          </w:tcPr>
          <w:p w14:paraId="2A2B1FA6" w14:textId="77777777" w:rsidR="009B5D4E" w:rsidRPr="00755162" w:rsidRDefault="009B5D4E" w:rsidP="00835BB8">
            <w:pPr>
              <w:pStyle w:val="TableText"/>
              <w:rPr>
                <w:rFonts w:cs="Arial"/>
              </w:rPr>
            </w:pPr>
            <w:r w:rsidRPr="00755162">
              <w:rPr>
                <w:rFonts w:cs="Arial"/>
              </w:rPr>
              <w:t>Enable</w:t>
            </w:r>
          </w:p>
        </w:tc>
        <w:tc>
          <w:tcPr>
            <w:tcW w:w="6662" w:type="dxa"/>
          </w:tcPr>
          <w:p w14:paraId="5369FA72" w14:textId="77777777" w:rsidR="009B5D4E" w:rsidRPr="00755162" w:rsidRDefault="00D671D2" w:rsidP="00835BB8">
            <w:pPr>
              <w:pStyle w:val="TableText"/>
              <w:rPr>
                <w:rFonts w:cs="Arial"/>
              </w:rPr>
            </w:pPr>
            <w:r w:rsidRPr="00755162">
              <w:rPr>
                <w:rFonts w:cs="Arial"/>
              </w:rPr>
              <w:t>Enable or disable the Layer 3 interface function. Enabled by default.</w:t>
            </w:r>
          </w:p>
        </w:tc>
      </w:tr>
      <w:tr w:rsidR="009B5D4E" w:rsidRPr="00755162" w14:paraId="1F3793A0" w14:textId="77777777" w:rsidTr="00835BB8">
        <w:tc>
          <w:tcPr>
            <w:tcW w:w="2396" w:type="dxa"/>
          </w:tcPr>
          <w:p w14:paraId="29A4BBDD" w14:textId="77777777" w:rsidR="009B5D4E" w:rsidRPr="00755162" w:rsidRDefault="009B5D4E" w:rsidP="00835BB8">
            <w:pPr>
              <w:pStyle w:val="TableText"/>
              <w:rPr>
                <w:rFonts w:cs="Arial"/>
              </w:rPr>
            </w:pPr>
            <w:r w:rsidRPr="00755162">
              <w:rPr>
                <w:rFonts w:cs="Arial"/>
              </w:rPr>
              <w:t>IPV4 Address</w:t>
            </w:r>
          </w:p>
        </w:tc>
        <w:tc>
          <w:tcPr>
            <w:tcW w:w="6662" w:type="dxa"/>
          </w:tcPr>
          <w:p w14:paraId="2FC7CE06" w14:textId="77777777" w:rsidR="009B5D4E" w:rsidRPr="00755162" w:rsidRDefault="00D671D2" w:rsidP="00D671D2">
            <w:pPr>
              <w:pStyle w:val="TableText"/>
              <w:rPr>
                <w:rFonts w:cs="Arial"/>
              </w:rPr>
            </w:pPr>
            <w:r w:rsidRPr="00755162">
              <w:rPr>
                <w:rFonts w:cs="Arial"/>
              </w:rPr>
              <w:t>Set the IP address and mask.</w:t>
            </w:r>
          </w:p>
        </w:tc>
      </w:tr>
      <w:tr w:rsidR="009B5D4E" w:rsidRPr="00755162" w14:paraId="580C0B35" w14:textId="77777777" w:rsidTr="00835BB8">
        <w:tc>
          <w:tcPr>
            <w:tcW w:w="2396" w:type="dxa"/>
          </w:tcPr>
          <w:p w14:paraId="322713A1" w14:textId="77777777" w:rsidR="009B5D4E" w:rsidRPr="00755162" w:rsidRDefault="009B5D4E" w:rsidP="00835BB8">
            <w:pPr>
              <w:pStyle w:val="TableText"/>
              <w:rPr>
                <w:rFonts w:cs="Arial"/>
              </w:rPr>
            </w:pPr>
            <w:r w:rsidRPr="00755162">
              <w:rPr>
                <w:rFonts w:cs="Arial"/>
              </w:rPr>
              <w:t>Set</w:t>
            </w:r>
          </w:p>
        </w:tc>
        <w:tc>
          <w:tcPr>
            <w:tcW w:w="6662" w:type="dxa"/>
          </w:tcPr>
          <w:p w14:paraId="2028CB4D" w14:textId="77777777" w:rsidR="009B5D4E" w:rsidRPr="00755162" w:rsidRDefault="00D671D2" w:rsidP="009B5D4E">
            <w:pPr>
              <w:pStyle w:val="TableText"/>
              <w:rPr>
                <w:rFonts w:cs="Arial"/>
              </w:rPr>
            </w:pPr>
            <w:r w:rsidRPr="00755162">
              <w:rPr>
                <w:rFonts w:cs="Arial"/>
              </w:rPr>
              <w:t>After modifying the IP, click the Set button and the modification will be applied.</w:t>
            </w:r>
          </w:p>
        </w:tc>
      </w:tr>
    </w:tbl>
    <w:p w14:paraId="6116DFF8" w14:textId="77777777" w:rsidR="009B5D4E" w:rsidRPr="00755162" w:rsidRDefault="009B5D4E" w:rsidP="009B5D4E">
      <w:pPr>
        <w:rPr>
          <w:rFonts w:ascii="Arial" w:hAnsi="Arial" w:cs="Arial"/>
        </w:rPr>
      </w:pPr>
    </w:p>
    <w:p w14:paraId="459B26A1" w14:textId="77777777" w:rsidR="00A65B66" w:rsidRPr="00755162" w:rsidRDefault="00C46972" w:rsidP="00A13662">
      <w:pPr>
        <w:pStyle w:val="2"/>
        <w:numPr>
          <w:ilvl w:val="1"/>
          <w:numId w:val="3"/>
        </w:numPr>
        <w:ind w:left="567"/>
        <w:rPr>
          <w:rFonts w:ascii="Arial" w:hAnsi="Arial" w:cs="Arial"/>
          <w:szCs w:val="36"/>
        </w:rPr>
      </w:pPr>
      <w:bookmarkStart w:id="29" w:name="_Toc74225393"/>
      <w:r w:rsidRPr="00755162">
        <w:rPr>
          <w:rFonts w:ascii="Arial" w:hAnsi="Arial" w:cs="Arial"/>
        </w:rPr>
        <w:t>Route Config</w:t>
      </w:r>
      <w:bookmarkEnd w:id="29"/>
    </w:p>
    <w:p w14:paraId="6C25B9CA" w14:textId="77777777" w:rsidR="009B5D4E" w:rsidRPr="00A73C5F" w:rsidRDefault="009B5D4E" w:rsidP="009B5D4E">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7E556946" w14:textId="77777777" w:rsidR="00C46972" w:rsidRPr="00A73C5F" w:rsidRDefault="00C46972" w:rsidP="009B5D4E">
      <w:pPr>
        <w:pStyle w:val="Text"/>
        <w:spacing w:before="156" w:after="156"/>
        <w:rPr>
          <w:rFonts w:eastAsiaTheme="minorEastAsia"/>
          <w:color w:val="000000"/>
          <w:kern w:val="2"/>
          <w:szCs w:val="24"/>
        </w:rPr>
      </w:pPr>
      <w:r w:rsidRPr="00A73C5F">
        <w:rPr>
          <w:rFonts w:eastAsiaTheme="minorEastAsia"/>
          <w:color w:val="000000"/>
          <w:kern w:val="2"/>
          <w:szCs w:val="24"/>
        </w:rPr>
        <w:t>Static routing refers to routing information manually configured by users or network administrators. When the network topology or link status changes, the network administrator needs to manually modify the related static routing information in the routing table. Static routing information is private by default and will not be passed to other routers. Of course, the network administrator can also configure the router to be shared. Static routing is generally suitable for relatively simple network environments. In such an environment, network administrators can easily understand the network topology and set correct routing information.</w:t>
      </w:r>
    </w:p>
    <w:p w14:paraId="2DB49C0A" w14:textId="77777777" w:rsidR="009B5D4E" w:rsidRPr="00A73C5F" w:rsidRDefault="009B5D4E" w:rsidP="009B5D4E">
      <w:pPr>
        <w:pStyle w:val="Text"/>
        <w:spacing w:before="156" w:after="156"/>
        <w:rPr>
          <w:kern w:val="2"/>
          <w:szCs w:val="24"/>
        </w:rPr>
      </w:pPr>
      <w:r w:rsidRPr="00A73C5F">
        <w:rPr>
          <w:kern w:val="2"/>
          <w:szCs w:val="24"/>
          <w:lang w:val="zh-CN"/>
        </w:rPr>
        <w:t>【</w:t>
      </w:r>
      <w:r w:rsidR="002F5195" w:rsidRPr="00A73C5F">
        <w:rPr>
          <w:kern w:val="2"/>
          <w:szCs w:val="24"/>
        </w:rPr>
        <w:t>Operation path</w:t>
      </w:r>
      <w:r w:rsidRPr="00A73C5F">
        <w:rPr>
          <w:kern w:val="2"/>
          <w:szCs w:val="24"/>
          <w:lang w:val="zh-CN"/>
        </w:rPr>
        <w:t>】</w:t>
      </w:r>
    </w:p>
    <w:p w14:paraId="04D2FDFC" w14:textId="77777777" w:rsidR="009B5D4E" w:rsidRPr="00A73C5F" w:rsidRDefault="009B5D4E" w:rsidP="009B5D4E">
      <w:pPr>
        <w:pStyle w:val="Text"/>
        <w:spacing w:before="156" w:after="156"/>
        <w:rPr>
          <w:szCs w:val="24"/>
        </w:rPr>
      </w:pPr>
      <w:r w:rsidRPr="00A73C5F">
        <w:rPr>
          <w:szCs w:val="24"/>
        </w:rPr>
        <w:lastRenderedPageBreak/>
        <w:t>Layer3 &gt; Route</w:t>
      </w:r>
    </w:p>
    <w:p w14:paraId="2D665190" w14:textId="77777777" w:rsidR="009B5D4E" w:rsidRPr="00A73C5F" w:rsidRDefault="009B5D4E" w:rsidP="009B5D4E">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4953D0D0" w14:textId="77777777" w:rsidR="00EA2C71" w:rsidRPr="00755162" w:rsidRDefault="00C46972" w:rsidP="00C46972">
      <w:pPr>
        <w:jc w:val="left"/>
        <w:rPr>
          <w:rFonts w:ascii="Arial" w:hAnsi="Arial" w:cs="Arial"/>
        </w:rPr>
      </w:pPr>
      <w:r w:rsidRPr="00A73C5F">
        <w:rPr>
          <w:rFonts w:ascii="Arial" w:hAnsi="Arial" w:cs="Arial"/>
          <w:sz w:val="24"/>
          <w:szCs w:val="24"/>
        </w:rPr>
        <w:t>Figure 5-2-1 View IPv4 Route interface</w:t>
      </w:r>
      <w:r w:rsidR="00EA2C71" w:rsidRPr="00755162">
        <w:rPr>
          <w:rFonts w:ascii="Arial" w:hAnsi="Arial" w:cs="Arial"/>
          <w:noProof/>
        </w:rPr>
        <w:drawing>
          <wp:inline distT="0" distB="0" distL="0" distR="0" wp14:anchorId="53E8E2A8" wp14:editId="284C3BB2">
            <wp:extent cx="5274310" cy="1237615"/>
            <wp:effectExtent l="0" t="0" r="2540" b="63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274310" cy="1237615"/>
                    </a:xfrm>
                    <a:prstGeom prst="rect">
                      <a:avLst/>
                    </a:prstGeom>
                  </pic:spPr>
                </pic:pic>
              </a:graphicData>
            </a:graphic>
          </wp:inline>
        </w:drawing>
      </w:r>
    </w:p>
    <w:p w14:paraId="2F7E8AB0" w14:textId="77777777" w:rsidR="00EA2C71" w:rsidRPr="00755162" w:rsidRDefault="00C46972" w:rsidP="00C46972">
      <w:pPr>
        <w:jc w:val="left"/>
        <w:rPr>
          <w:rFonts w:ascii="Arial" w:hAnsi="Arial" w:cs="Arial"/>
        </w:rPr>
      </w:pPr>
      <w:r w:rsidRPr="00A73C5F">
        <w:rPr>
          <w:rFonts w:ascii="Arial" w:hAnsi="Arial" w:cs="Arial"/>
          <w:sz w:val="24"/>
          <w:szCs w:val="24"/>
        </w:rPr>
        <w:t>Figure 5.2.2 IPv4 Static Route Config interface</w:t>
      </w:r>
      <w:r w:rsidR="00EA2C71" w:rsidRPr="00755162">
        <w:rPr>
          <w:rFonts w:ascii="Arial" w:hAnsi="Arial" w:cs="Arial"/>
          <w:noProof/>
        </w:rPr>
        <w:drawing>
          <wp:inline distT="0" distB="0" distL="0" distR="0" wp14:anchorId="0F9AEE63" wp14:editId="45B813D2">
            <wp:extent cx="5274310" cy="1719645"/>
            <wp:effectExtent l="0" t="0" r="254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274310" cy="1719645"/>
                    </a:xfrm>
                    <a:prstGeom prst="rect">
                      <a:avLst/>
                    </a:prstGeom>
                  </pic:spPr>
                </pic:pic>
              </a:graphicData>
            </a:graphic>
          </wp:inline>
        </w:drawing>
      </w:r>
    </w:p>
    <w:p w14:paraId="249B5496" w14:textId="77777777" w:rsidR="009B5D4E" w:rsidRPr="00A73C5F" w:rsidRDefault="00C46972" w:rsidP="009B5D4E">
      <w:pPr>
        <w:pStyle w:val="af0"/>
        <w:spacing w:before="240" w:after="240"/>
        <w:rPr>
          <w:rFonts w:cs="Arial"/>
        </w:rPr>
      </w:pPr>
      <w:r w:rsidRPr="00A73C5F">
        <w:rPr>
          <w:rFonts w:cs="Arial"/>
        </w:rPr>
        <w:t>Table 5-2-2 Main elements of static routing interface</w:t>
      </w:r>
    </w:p>
    <w:tbl>
      <w:tblPr>
        <w:tblW w:w="8350"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5954"/>
      </w:tblGrid>
      <w:tr w:rsidR="009B5D4E" w:rsidRPr="00755162" w14:paraId="29506B19" w14:textId="77777777" w:rsidTr="00675A73">
        <w:tc>
          <w:tcPr>
            <w:tcW w:w="2396" w:type="dxa"/>
            <w:shd w:val="clear" w:color="auto" w:fill="548DD4"/>
          </w:tcPr>
          <w:p w14:paraId="7608BF61" w14:textId="77777777" w:rsidR="009B5D4E" w:rsidRPr="00755162" w:rsidRDefault="00C46972" w:rsidP="009B5D4E">
            <w:pPr>
              <w:pStyle w:val="HeadofTable"/>
              <w:spacing w:before="156" w:after="156"/>
              <w:rPr>
                <w:rFonts w:cs="Arial"/>
              </w:rPr>
            </w:pPr>
            <w:r w:rsidRPr="00755162">
              <w:rPr>
                <w:rFonts w:cs="Arial"/>
              </w:rPr>
              <w:t>Interface elements</w:t>
            </w:r>
          </w:p>
        </w:tc>
        <w:tc>
          <w:tcPr>
            <w:tcW w:w="5954" w:type="dxa"/>
            <w:shd w:val="clear" w:color="auto" w:fill="548DD4"/>
          </w:tcPr>
          <w:p w14:paraId="48A2D19E" w14:textId="77777777" w:rsidR="009B5D4E" w:rsidRPr="00755162" w:rsidRDefault="00C46972" w:rsidP="009B5D4E">
            <w:pPr>
              <w:pStyle w:val="HeadofTable"/>
              <w:spacing w:before="156" w:after="156"/>
              <w:rPr>
                <w:rFonts w:cs="Arial"/>
                <w:szCs w:val="20"/>
              </w:rPr>
            </w:pPr>
            <w:r w:rsidRPr="00755162">
              <w:rPr>
                <w:rFonts w:cs="Arial"/>
                <w:szCs w:val="20"/>
              </w:rPr>
              <w:t>Description</w:t>
            </w:r>
          </w:p>
        </w:tc>
      </w:tr>
      <w:tr w:rsidR="009B5D4E" w:rsidRPr="00755162" w14:paraId="1777F00F" w14:textId="77777777" w:rsidTr="00675A73">
        <w:tc>
          <w:tcPr>
            <w:tcW w:w="2396" w:type="dxa"/>
          </w:tcPr>
          <w:p w14:paraId="0D29699D" w14:textId="77777777" w:rsidR="009B5D4E" w:rsidRPr="00755162" w:rsidRDefault="009B5D4E" w:rsidP="00835BB8">
            <w:pPr>
              <w:pStyle w:val="TableText"/>
              <w:rPr>
                <w:rFonts w:cs="Arial"/>
              </w:rPr>
            </w:pPr>
            <w:r w:rsidRPr="00755162">
              <w:rPr>
                <w:rFonts w:cs="Arial"/>
              </w:rPr>
              <w:t>Destination Prefix</w:t>
            </w:r>
          </w:p>
        </w:tc>
        <w:tc>
          <w:tcPr>
            <w:tcW w:w="5954" w:type="dxa"/>
          </w:tcPr>
          <w:p w14:paraId="08C5631C" w14:textId="77777777" w:rsidR="009B5D4E" w:rsidRPr="00755162" w:rsidRDefault="00C46972" w:rsidP="00835BB8">
            <w:pPr>
              <w:pStyle w:val="TableText"/>
              <w:rPr>
                <w:rFonts w:cs="Arial"/>
              </w:rPr>
            </w:pPr>
            <w:r w:rsidRPr="00755162">
              <w:rPr>
                <w:rFonts w:cs="Arial"/>
              </w:rPr>
              <w:t>Fill in the destination network address.</w:t>
            </w:r>
          </w:p>
        </w:tc>
      </w:tr>
      <w:tr w:rsidR="009B5D4E" w:rsidRPr="00755162" w14:paraId="6AED5F5B" w14:textId="77777777" w:rsidTr="00675A73">
        <w:tc>
          <w:tcPr>
            <w:tcW w:w="2396" w:type="dxa"/>
          </w:tcPr>
          <w:p w14:paraId="6F411C7B" w14:textId="77777777" w:rsidR="009B5D4E" w:rsidRPr="00755162" w:rsidRDefault="009B5D4E" w:rsidP="00835BB8">
            <w:pPr>
              <w:pStyle w:val="TableText"/>
              <w:rPr>
                <w:rFonts w:cs="Arial"/>
              </w:rPr>
            </w:pPr>
            <w:r w:rsidRPr="00755162">
              <w:rPr>
                <w:rFonts w:cs="Arial"/>
              </w:rPr>
              <w:t>Gateway</w:t>
            </w:r>
          </w:p>
        </w:tc>
        <w:tc>
          <w:tcPr>
            <w:tcW w:w="5954" w:type="dxa"/>
          </w:tcPr>
          <w:p w14:paraId="2FEE7AE5" w14:textId="77777777" w:rsidR="009B5D4E" w:rsidRPr="00755162" w:rsidRDefault="00C46972" w:rsidP="00835BB8">
            <w:pPr>
              <w:pStyle w:val="TableText"/>
              <w:rPr>
                <w:rFonts w:cs="Arial"/>
              </w:rPr>
            </w:pPr>
            <w:r w:rsidRPr="00755162">
              <w:rPr>
                <w:rFonts w:cs="Arial"/>
              </w:rPr>
              <w:t>Fill in the address of the next hop.</w:t>
            </w:r>
          </w:p>
        </w:tc>
      </w:tr>
      <w:tr w:rsidR="009B5D4E" w:rsidRPr="00755162" w14:paraId="4A109C34" w14:textId="77777777" w:rsidTr="00675A73">
        <w:tc>
          <w:tcPr>
            <w:tcW w:w="2396" w:type="dxa"/>
          </w:tcPr>
          <w:p w14:paraId="2F7020CB" w14:textId="77777777" w:rsidR="009B5D4E" w:rsidRPr="00755162" w:rsidRDefault="009B5D4E" w:rsidP="00835BB8">
            <w:pPr>
              <w:pStyle w:val="TableText"/>
              <w:rPr>
                <w:rFonts w:cs="Arial"/>
              </w:rPr>
            </w:pPr>
            <w:r w:rsidRPr="00755162">
              <w:rPr>
                <w:rFonts w:cs="Arial"/>
              </w:rPr>
              <w:t>distance</w:t>
            </w:r>
          </w:p>
        </w:tc>
        <w:tc>
          <w:tcPr>
            <w:tcW w:w="5954" w:type="dxa"/>
          </w:tcPr>
          <w:p w14:paraId="7BA6D399" w14:textId="77777777" w:rsidR="009B5D4E" w:rsidRPr="00755162" w:rsidRDefault="00C46972" w:rsidP="00835BB8">
            <w:pPr>
              <w:pStyle w:val="TableText"/>
              <w:rPr>
                <w:rFonts w:cs="Arial"/>
              </w:rPr>
            </w:pPr>
            <w:r w:rsidRPr="00755162">
              <w:rPr>
                <w:rFonts w:cs="Arial"/>
              </w:rPr>
              <w:t>Fill in the management distance, the default is 1, and the range is 1-255.</w:t>
            </w:r>
          </w:p>
        </w:tc>
      </w:tr>
    </w:tbl>
    <w:p w14:paraId="7A454809" w14:textId="77777777" w:rsidR="009B5D4E" w:rsidRPr="00755162" w:rsidRDefault="009B5D4E" w:rsidP="00EA2C71">
      <w:pPr>
        <w:rPr>
          <w:rFonts w:ascii="Arial" w:hAnsi="Arial" w:cs="Arial"/>
        </w:rPr>
      </w:pPr>
    </w:p>
    <w:p w14:paraId="4EE9769B" w14:textId="77777777" w:rsidR="00EA2C71" w:rsidRPr="00755162" w:rsidRDefault="00C46972" w:rsidP="00C46972">
      <w:pPr>
        <w:jc w:val="left"/>
        <w:rPr>
          <w:rFonts w:ascii="Arial" w:hAnsi="Arial" w:cs="Arial"/>
        </w:rPr>
      </w:pPr>
      <w:r w:rsidRPr="00A73C5F">
        <w:rPr>
          <w:rFonts w:ascii="Arial" w:eastAsia="宋体" w:hAnsi="Arial" w:cs="Arial"/>
          <w:sz w:val="24"/>
          <w:szCs w:val="24"/>
        </w:rPr>
        <w:t>Figure 5-2-3 View IPv6 Route Interface</w:t>
      </w:r>
      <w:r w:rsidR="00EA2C71" w:rsidRPr="00755162">
        <w:rPr>
          <w:rFonts w:ascii="Arial" w:hAnsi="Arial" w:cs="Arial"/>
          <w:noProof/>
        </w:rPr>
        <w:drawing>
          <wp:inline distT="0" distB="0" distL="0" distR="0" wp14:anchorId="41DD408C" wp14:editId="60020BDB">
            <wp:extent cx="5274310" cy="1499271"/>
            <wp:effectExtent l="0" t="0" r="2540" b="571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274310" cy="1499271"/>
                    </a:xfrm>
                    <a:prstGeom prst="rect">
                      <a:avLst/>
                    </a:prstGeom>
                  </pic:spPr>
                </pic:pic>
              </a:graphicData>
            </a:graphic>
          </wp:inline>
        </w:drawing>
      </w:r>
    </w:p>
    <w:p w14:paraId="6D780387" w14:textId="77777777" w:rsidR="00EA2C71" w:rsidRPr="00755162" w:rsidRDefault="00C46972" w:rsidP="00C46972">
      <w:pPr>
        <w:jc w:val="left"/>
        <w:rPr>
          <w:rFonts w:ascii="Arial" w:hAnsi="Arial" w:cs="Arial"/>
        </w:rPr>
      </w:pPr>
      <w:r w:rsidRPr="00755162">
        <w:rPr>
          <w:rFonts w:ascii="Arial" w:eastAsia="宋体" w:hAnsi="Arial" w:cs="Arial"/>
          <w:sz w:val="24"/>
          <w:szCs w:val="24"/>
        </w:rPr>
        <w:t>Figure 5.2.4 IPv6 Static Route Config Interface</w:t>
      </w:r>
      <w:r w:rsidRPr="00755162">
        <w:rPr>
          <w:rFonts w:ascii="Arial" w:hAnsi="Arial" w:cs="Arial"/>
          <w:noProof/>
        </w:rPr>
        <w:t xml:space="preserve"> </w:t>
      </w:r>
      <w:r w:rsidR="00EA2C71" w:rsidRPr="00755162">
        <w:rPr>
          <w:rFonts w:ascii="Arial" w:hAnsi="Arial" w:cs="Arial"/>
          <w:noProof/>
        </w:rPr>
        <w:lastRenderedPageBreak/>
        <w:drawing>
          <wp:inline distT="0" distB="0" distL="0" distR="0" wp14:anchorId="498DB7F6" wp14:editId="5CD72551">
            <wp:extent cx="5274310" cy="1780080"/>
            <wp:effectExtent l="0" t="0" r="254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274310" cy="1780080"/>
                    </a:xfrm>
                    <a:prstGeom prst="rect">
                      <a:avLst/>
                    </a:prstGeom>
                  </pic:spPr>
                </pic:pic>
              </a:graphicData>
            </a:graphic>
          </wp:inline>
        </w:drawing>
      </w:r>
    </w:p>
    <w:p w14:paraId="302C4F79" w14:textId="77777777" w:rsidR="00EA2C71" w:rsidRPr="00755162" w:rsidRDefault="00EA2C71" w:rsidP="00EA2C71">
      <w:pPr>
        <w:rPr>
          <w:rFonts w:ascii="Arial" w:hAnsi="Arial" w:cs="Arial"/>
        </w:rPr>
      </w:pPr>
    </w:p>
    <w:p w14:paraId="2EF1B17F" w14:textId="77777777" w:rsidR="00A65B66" w:rsidRPr="00755162" w:rsidRDefault="00A65B66" w:rsidP="00A13662">
      <w:pPr>
        <w:pStyle w:val="2"/>
        <w:numPr>
          <w:ilvl w:val="1"/>
          <w:numId w:val="3"/>
        </w:numPr>
        <w:ind w:left="567"/>
        <w:rPr>
          <w:rFonts w:ascii="Arial" w:hAnsi="Arial" w:cs="Arial"/>
          <w:szCs w:val="36"/>
        </w:rPr>
      </w:pPr>
      <w:bookmarkStart w:id="30" w:name="_Toc74225394"/>
      <w:r w:rsidRPr="00755162">
        <w:rPr>
          <w:rFonts w:ascii="Arial" w:hAnsi="Arial" w:cs="Arial"/>
          <w:szCs w:val="36"/>
        </w:rPr>
        <w:t>ARP</w:t>
      </w:r>
      <w:bookmarkEnd w:id="30"/>
    </w:p>
    <w:p w14:paraId="09331521" w14:textId="77777777" w:rsidR="009B5D4E" w:rsidRPr="00A73C5F" w:rsidRDefault="009B5D4E" w:rsidP="009B5D4E">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07BE4B1D" w14:textId="77777777" w:rsidR="00C46972" w:rsidRPr="00A73C5F" w:rsidRDefault="00C46972" w:rsidP="009B5D4E">
      <w:pPr>
        <w:pStyle w:val="Text"/>
        <w:spacing w:before="156" w:after="156"/>
        <w:rPr>
          <w:szCs w:val="24"/>
        </w:rPr>
      </w:pPr>
      <w:r w:rsidRPr="00A73C5F">
        <w:rPr>
          <w:szCs w:val="24"/>
        </w:rPr>
        <w:t xml:space="preserve">On the ARP configuration page, you can configure the </w:t>
      </w:r>
      <w:proofErr w:type="spellStart"/>
      <w:r w:rsidRPr="00A73C5F">
        <w:rPr>
          <w:szCs w:val="24"/>
        </w:rPr>
        <w:t>arp</w:t>
      </w:r>
      <w:proofErr w:type="spellEnd"/>
      <w:r w:rsidRPr="00A73C5F">
        <w:rPr>
          <w:szCs w:val="24"/>
        </w:rPr>
        <w:t xml:space="preserve"> aging time or statically bind IP+MAC. One of the IP or MAC is different from the IP or MAC in the binding entry. It cannot access the CPU but can be forwarded; IP+MAC are all different </w:t>
      </w:r>
      <w:proofErr w:type="gramStart"/>
      <w:r w:rsidRPr="00A73C5F">
        <w:rPr>
          <w:szCs w:val="24"/>
        </w:rPr>
        <w:t>Or</w:t>
      </w:r>
      <w:proofErr w:type="gramEnd"/>
      <w:r w:rsidRPr="00A73C5F">
        <w:rPr>
          <w:szCs w:val="24"/>
        </w:rPr>
        <w:t xml:space="preserve"> if they are all the same, they can access the CPU, and they can also be forwarded.</w:t>
      </w:r>
    </w:p>
    <w:p w14:paraId="2A544CE3" w14:textId="77777777" w:rsidR="009B5D4E" w:rsidRPr="00A73C5F" w:rsidRDefault="009B5D4E" w:rsidP="009B5D4E">
      <w:pPr>
        <w:pStyle w:val="Text"/>
        <w:spacing w:before="156" w:after="156"/>
        <w:rPr>
          <w:szCs w:val="24"/>
        </w:rPr>
      </w:pPr>
      <w:r w:rsidRPr="00A73C5F">
        <w:rPr>
          <w:szCs w:val="24"/>
        </w:rPr>
        <w:t>【</w:t>
      </w:r>
      <w:r w:rsidR="002F5195" w:rsidRPr="00A73C5F">
        <w:rPr>
          <w:szCs w:val="24"/>
        </w:rPr>
        <w:t>Operation path</w:t>
      </w:r>
      <w:r w:rsidRPr="00A73C5F">
        <w:rPr>
          <w:szCs w:val="24"/>
        </w:rPr>
        <w:t>】</w:t>
      </w:r>
    </w:p>
    <w:p w14:paraId="7F166086" w14:textId="77777777" w:rsidR="009B5D4E" w:rsidRPr="00A73C5F" w:rsidRDefault="009B5D4E" w:rsidP="009B5D4E">
      <w:pPr>
        <w:pStyle w:val="Text"/>
        <w:spacing w:before="156" w:after="156"/>
        <w:rPr>
          <w:szCs w:val="24"/>
        </w:rPr>
      </w:pPr>
      <w:r w:rsidRPr="00A73C5F">
        <w:rPr>
          <w:szCs w:val="24"/>
        </w:rPr>
        <w:t xml:space="preserve">Layer3 &gt; </w:t>
      </w:r>
      <w:proofErr w:type="spellStart"/>
      <w:r w:rsidRPr="00A73C5F">
        <w:rPr>
          <w:szCs w:val="24"/>
        </w:rPr>
        <w:t>arp</w:t>
      </w:r>
      <w:proofErr w:type="spellEnd"/>
    </w:p>
    <w:p w14:paraId="18820080" w14:textId="77777777" w:rsidR="009B5D4E" w:rsidRPr="00A73C5F" w:rsidRDefault="009B5D4E" w:rsidP="009B5D4E">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4E59DFE1" w14:textId="77777777" w:rsidR="00763CF5" w:rsidRPr="00755162" w:rsidRDefault="00C46972" w:rsidP="00C46972">
      <w:pPr>
        <w:spacing w:line="360" w:lineRule="auto"/>
        <w:jc w:val="left"/>
        <w:rPr>
          <w:rFonts w:ascii="Arial" w:hAnsi="Arial" w:cs="Arial"/>
        </w:rPr>
      </w:pPr>
      <w:r w:rsidRPr="00A73C5F">
        <w:rPr>
          <w:rFonts w:ascii="Arial" w:eastAsia="宋体" w:hAnsi="Arial" w:cs="Arial"/>
          <w:sz w:val="24"/>
          <w:szCs w:val="24"/>
        </w:rPr>
        <w:t>Figure 5-3-1 View ARP interface</w:t>
      </w:r>
      <w:r w:rsidR="00EA2C71" w:rsidRPr="00755162">
        <w:rPr>
          <w:rFonts w:ascii="Arial" w:hAnsi="Arial" w:cs="Arial"/>
          <w:noProof/>
        </w:rPr>
        <w:drawing>
          <wp:inline distT="0" distB="0" distL="0" distR="0" wp14:anchorId="44BF832B" wp14:editId="0217F44C">
            <wp:extent cx="5274310" cy="665393"/>
            <wp:effectExtent l="0" t="0" r="2540" b="190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74310" cy="665393"/>
                    </a:xfrm>
                    <a:prstGeom prst="rect">
                      <a:avLst/>
                    </a:prstGeom>
                  </pic:spPr>
                </pic:pic>
              </a:graphicData>
            </a:graphic>
          </wp:inline>
        </w:drawing>
      </w:r>
    </w:p>
    <w:p w14:paraId="68EE891C" w14:textId="77777777" w:rsidR="009B5D4E" w:rsidRPr="00755162" w:rsidRDefault="00C46972" w:rsidP="009B5D4E">
      <w:pPr>
        <w:pStyle w:val="af"/>
        <w:rPr>
          <w:rFonts w:cs="Arial"/>
        </w:rPr>
      </w:pPr>
      <w:r w:rsidRPr="00755162">
        <w:rPr>
          <w:rFonts w:cs="Arial"/>
        </w:rPr>
        <w:t xml:space="preserve">Table 5-3-1 </w:t>
      </w:r>
      <w:r w:rsidR="00456D06" w:rsidRPr="00755162">
        <w:rPr>
          <w:rFonts w:cs="Arial"/>
        </w:rPr>
        <w:t>M</w:t>
      </w:r>
      <w:r w:rsidRPr="00755162">
        <w:rPr>
          <w:rFonts w:cs="Arial"/>
        </w:rPr>
        <w:t>ain elements of the</w:t>
      </w:r>
      <w:r w:rsidR="00456D06" w:rsidRPr="00755162">
        <w:rPr>
          <w:rFonts w:cs="Arial"/>
        </w:rPr>
        <w:t xml:space="preserve"> View </w:t>
      </w:r>
      <w:r w:rsidRPr="00755162">
        <w:rPr>
          <w:rFonts w:cs="Arial"/>
        </w:rPr>
        <w:t>ARP configuration interface</w:t>
      </w:r>
    </w:p>
    <w:tbl>
      <w:tblPr>
        <w:tblW w:w="8350"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0"/>
        <w:gridCol w:w="5460"/>
      </w:tblGrid>
      <w:tr w:rsidR="009B5D4E" w:rsidRPr="00755162" w14:paraId="3449D378" w14:textId="77777777" w:rsidTr="009B5D4E">
        <w:tc>
          <w:tcPr>
            <w:tcW w:w="2890" w:type="dxa"/>
            <w:shd w:val="clear" w:color="auto" w:fill="548DD4"/>
          </w:tcPr>
          <w:p w14:paraId="220EF73A" w14:textId="77777777" w:rsidR="009B5D4E" w:rsidRPr="00755162" w:rsidRDefault="00456D06" w:rsidP="00835BB8">
            <w:pPr>
              <w:pStyle w:val="TableText"/>
              <w:rPr>
                <w:rFonts w:cs="Arial"/>
              </w:rPr>
            </w:pPr>
            <w:r w:rsidRPr="00755162">
              <w:rPr>
                <w:rFonts w:cs="Arial"/>
              </w:rPr>
              <w:t>Interface elements</w:t>
            </w:r>
          </w:p>
        </w:tc>
        <w:tc>
          <w:tcPr>
            <w:tcW w:w="5460" w:type="dxa"/>
            <w:shd w:val="clear" w:color="auto" w:fill="548DD4"/>
          </w:tcPr>
          <w:p w14:paraId="332F2FCE" w14:textId="77777777" w:rsidR="009B5D4E" w:rsidRPr="00755162" w:rsidRDefault="00456D06" w:rsidP="00835BB8">
            <w:pPr>
              <w:pStyle w:val="TableText"/>
              <w:rPr>
                <w:rFonts w:cs="Arial"/>
              </w:rPr>
            </w:pPr>
            <w:r w:rsidRPr="00755162">
              <w:rPr>
                <w:rFonts w:cs="Arial"/>
              </w:rPr>
              <w:t>Description</w:t>
            </w:r>
          </w:p>
        </w:tc>
      </w:tr>
      <w:tr w:rsidR="009B5D4E" w:rsidRPr="00755162" w14:paraId="5554F311" w14:textId="77777777" w:rsidTr="009B5D4E">
        <w:tc>
          <w:tcPr>
            <w:tcW w:w="2890" w:type="dxa"/>
          </w:tcPr>
          <w:p w14:paraId="0F427013" w14:textId="77777777" w:rsidR="009B5D4E" w:rsidRPr="00755162" w:rsidRDefault="00456D06" w:rsidP="00456D06">
            <w:pPr>
              <w:pStyle w:val="TableText"/>
              <w:rPr>
                <w:rFonts w:cs="Arial"/>
              </w:rPr>
            </w:pPr>
            <w:r w:rsidRPr="00755162">
              <w:rPr>
                <w:rFonts w:cs="Arial"/>
              </w:rPr>
              <w:t>No</w:t>
            </w:r>
          </w:p>
        </w:tc>
        <w:tc>
          <w:tcPr>
            <w:tcW w:w="5460" w:type="dxa"/>
          </w:tcPr>
          <w:p w14:paraId="02D23557" w14:textId="77777777" w:rsidR="009B5D4E" w:rsidRPr="00755162" w:rsidRDefault="00456D06" w:rsidP="00835BB8">
            <w:pPr>
              <w:pStyle w:val="TableText"/>
              <w:rPr>
                <w:rFonts w:cs="Arial"/>
              </w:rPr>
            </w:pPr>
            <w:r w:rsidRPr="00755162">
              <w:rPr>
                <w:rFonts w:cs="Arial"/>
              </w:rPr>
              <w:t>Serial number.</w:t>
            </w:r>
          </w:p>
        </w:tc>
      </w:tr>
      <w:tr w:rsidR="009B5D4E" w:rsidRPr="00755162" w14:paraId="6D460480" w14:textId="77777777" w:rsidTr="009B5D4E">
        <w:tc>
          <w:tcPr>
            <w:tcW w:w="2890" w:type="dxa"/>
          </w:tcPr>
          <w:p w14:paraId="36FDB051" w14:textId="77777777" w:rsidR="009B5D4E" w:rsidRPr="00755162" w:rsidRDefault="009B5D4E" w:rsidP="00835BB8">
            <w:pPr>
              <w:pStyle w:val="TableText"/>
              <w:rPr>
                <w:rFonts w:cs="Arial"/>
              </w:rPr>
            </w:pPr>
            <w:r w:rsidRPr="00755162">
              <w:rPr>
                <w:rFonts w:cs="Arial"/>
              </w:rPr>
              <w:t>IP Address</w:t>
            </w:r>
          </w:p>
        </w:tc>
        <w:tc>
          <w:tcPr>
            <w:tcW w:w="5460" w:type="dxa"/>
          </w:tcPr>
          <w:p w14:paraId="3D61D570" w14:textId="77777777" w:rsidR="009B5D4E" w:rsidRPr="00755162" w:rsidRDefault="00456D06" w:rsidP="00835BB8">
            <w:pPr>
              <w:pStyle w:val="TableText"/>
              <w:rPr>
                <w:rFonts w:cs="Arial"/>
              </w:rPr>
            </w:pPr>
            <w:r w:rsidRPr="00755162">
              <w:rPr>
                <w:rFonts w:cs="Arial"/>
              </w:rPr>
              <w:t>The IP address of the ARP entry.</w:t>
            </w:r>
          </w:p>
        </w:tc>
      </w:tr>
      <w:tr w:rsidR="009B5D4E" w:rsidRPr="00755162" w14:paraId="1274B7BF" w14:textId="77777777" w:rsidTr="009B5D4E">
        <w:tc>
          <w:tcPr>
            <w:tcW w:w="2890" w:type="dxa"/>
          </w:tcPr>
          <w:p w14:paraId="32278209" w14:textId="77777777" w:rsidR="009B5D4E" w:rsidRPr="00755162" w:rsidRDefault="009B5D4E" w:rsidP="00835BB8">
            <w:pPr>
              <w:pStyle w:val="TableText"/>
              <w:rPr>
                <w:rFonts w:cs="Arial"/>
              </w:rPr>
            </w:pPr>
            <w:r w:rsidRPr="00755162">
              <w:rPr>
                <w:rFonts w:cs="Arial"/>
              </w:rPr>
              <w:t>MAC Address</w:t>
            </w:r>
          </w:p>
        </w:tc>
        <w:tc>
          <w:tcPr>
            <w:tcW w:w="5460" w:type="dxa"/>
          </w:tcPr>
          <w:p w14:paraId="30B45D86" w14:textId="77777777" w:rsidR="009B5D4E" w:rsidRPr="00755162" w:rsidRDefault="00456D06" w:rsidP="00835BB8">
            <w:pPr>
              <w:pStyle w:val="TableText"/>
              <w:rPr>
                <w:rFonts w:cs="Arial"/>
              </w:rPr>
            </w:pPr>
            <w:r w:rsidRPr="00755162">
              <w:rPr>
                <w:rFonts w:cs="Arial"/>
              </w:rPr>
              <w:t>The MAC address of the ARP entry.</w:t>
            </w:r>
          </w:p>
        </w:tc>
      </w:tr>
      <w:tr w:rsidR="009B5D4E" w:rsidRPr="00755162" w14:paraId="6A58A9CE" w14:textId="77777777" w:rsidTr="009B5D4E">
        <w:tc>
          <w:tcPr>
            <w:tcW w:w="2890" w:type="dxa"/>
          </w:tcPr>
          <w:p w14:paraId="22B9DA9A" w14:textId="77777777" w:rsidR="009B5D4E" w:rsidRPr="00755162" w:rsidRDefault="009B5D4E" w:rsidP="00835BB8">
            <w:pPr>
              <w:pStyle w:val="TableText"/>
              <w:rPr>
                <w:rFonts w:cs="Arial"/>
              </w:rPr>
            </w:pPr>
            <w:r w:rsidRPr="00755162">
              <w:rPr>
                <w:rFonts w:cs="Arial"/>
              </w:rPr>
              <w:t>Out Interface</w:t>
            </w:r>
          </w:p>
        </w:tc>
        <w:tc>
          <w:tcPr>
            <w:tcW w:w="5460" w:type="dxa"/>
          </w:tcPr>
          <w:p w14:paraId="4F0412F9" w14:textId="77777777" w:rsidR="009B5D4E" w:rsidRPr="00755162" w:rsidRDefault="00456D06" w:rsidP="00835BB8">
            <w:pPr>
              <w:pStyle w:val="TableText"/>
              <w:rPr>
                <w:rFonts w:cs="Arial"/>
              </w:rPr>
            </w:pPr>
            <w:r w:rsidRPr="00755162">
              <w:rPr>
                <w:rFonts w:cs="Arial"/>
              </w:rPr>
              <w:t>Display the bound virtual interface.</w:t>
            </w:r>
          </w:p>
        </w:tc>
      </w:tr>
      <w:tr w:rsidR="009B5D4E" w:rsidRPr="00755162" w14:paraId="13AC44B3" w14:textId="77777777" w:rsidTr="009B5D4E">
        <w:tc>
          <w:tcPr>
            <w:tcW w:w="2890" w:type="dxa"/>
          </w:tcPr>
          <w:p w14:paraId="66772B63" w14:textId="77777777" w:rsidR="009B5D4E" w:rsidRPr="00755162" w:rsidRDefault="009B5D4E" w:rsidP="00835BB8">
            <w:pPr>
              <w:pStyle w:val="TableText"/>
              <w:rPr>
                <w:rFonts w:cs="Arial"/>
              </w:rPr>
            </w:pPr>
            <w:r w:rsidRPr="00755162">
              <w:rPr>
                <w:rFonts w:cs="Arial"/>
              </w:rPr>
              <w:t>Mode</w:t>
            </w:r>
          </w:p>
        </w:tc>
        <w:tc>
          <w:tcPr>
            <w:tcW w:w="5460" w:type="dxa"/>
          </w:tcPr>
          <w:p w14:paraId="04C84FDB" w14:textId="77777777" w:rsidR="009B5D4E" w:rsidRPr="00755162" w:rsidRDefault="00456D06" w:rsidP="00835BB8">
            <w:pPr>
              <w:pStyle w:val="TableText"/>
              <w:rPr>
                <w:rFonts w:cs="Arial"/>
              </w:rPr>
            </w:pPr>
            <w:r w:rsidRPr="00755162">
              <w:rPr>
                <w:rFonts w:cs="Arial"/>
              </w:rPr>
              <w:t xml:space="preserve">Shows whether the </w:t>
            </w:r>
            <w:proofErr w:type="spellStart"/>
            <w:r w:rsidRPr="00755162">
              <w:rPr>
                <w:rFonts w:cs="Arial"/>
              </w:rPr>
              <w:t>arp</w:t>
            </w:r>
            <w:proofErr w:type="spellEnd"/>
            <w:r w:rsidRPr="00755162">
              <w:rPr>
                <w:rFonts w:cs="Arial"/>
              </w:rPr>
              <w:t xml:space="preserve"> entry is dynamic or static.</w:t>
            </w:r>
          </w:p>
        </w:tc>
      </w:tr>
      <w:tr w:rsidR="009B5D4E" w:rsidRPr="00755162" w14:paraId="0D1D4E0C" w14:textId="77777777" w:rsidTr="009B5D4E">
        <w:tc>
          <w:tcPr>
            <w:tcW w:w="2890" w:type="dxa"/>
            <w:tcBorders>
              <w:bottom w:val="single" w:sz="4" w:space="0" w:color="auto"/>
            </w:tcBorders>
          </w:tcPr>
          <w:p w14:paraId="52D44D16" w14:textId="77777777" w:rsidR="009B5D4E" w:rsidRPr="00755162" w:rsidRDefault="009B5D4E" w:rsidP="00835BB8">
            <w:pPr>
              <w:pStyle w:val="TableText"/>
              <w:rPr>
                <w:rFonts w:cs="Arial"/>
              </w:rPr>
            </w:pPr>
            <w:r w:rsidRPr="00755162">
              <w:rPr>
                <w:rFonts w:cs="Arial"/>
              </w:rPr>
              <w:t>ARP Aging Time</w:t>
            </w:r>
          </w:p>
        </w:tc>
        <w:tc>
          <w:tcPr>
            <w:tcW w:w="5460" w:type="dxa"/>
            <w:tcBorders>
              <w:bottom w:val="single" w:sz="4" w:space="0" w:color="auto"/>
            </w:tcBorders>
          </w:tcPr>
          <w:p w14:paraId="359E1877" w14:textId="77777777" w:rsidR="009B5D4E" w:rsidRPr="00755162" w:rsidRDefault="00456D06" w:rsidP="00835BB8">
            <w:pPr>
              <w:pStyle w:val="TableText"/>
              <w:rPr>
                <w:rFonts w:cs="Arial"/>
              </w:rPr>
            </w:pPr>
            <w:r w:rsidRPr="00755162">
              <w:rPr>
                <w:rFonts w:cs="Arial"/>
              </w:rPr>
              <w:t>Display Arp aging time, the default is 14400s.</w:t>
            </w:r>
          </w:p>
        </w:tc>
      </w:tr>
    </w:tbl>
    <w:p w14:paraId="3847DA68" w14:textId="77777777" w:rsidR="00456D06" w:rsidRPr="00755162" w:rsidRDefault="00456D06" w:rsidP="009B5D4E">
      <w:pPr>
        <w:spacing w:line="360" w:lineRule="auto"/>
        <w:jc w:val="left"/>
        <w:rPr>
          <w:rFonts w:ascii="Arial" w:eastAsia="宋体" w:hAnsi="Arial" w:cs="Arial"/>
          <w:sz w:val="24"/>
          <w:szCs w:val="24"/>
        </w:rPr>
      </w:pPr>
      <w:r w:rsidRPr="00755162">
        <w:rPr>
          <w:rFonts w:ascii="Arial" w:eastAsia="宋体" w:hAnsi="Arial" w:cs="Arial"/>
          <w:sz w:val="24"/>
          <w:szCs w:val="24"/>
        </w:rPr>
        <w:lastRenderedPageBreak/>
        <w:t>Figure 5-3-2 Static ARP Config interface</w:t>
      </w:r>
    </w:p>
    <w:p w14:paraId="37929C87" w14:textId="77777777" w:rsidR="00763CF5" w:rsidRPr="00755162" w:rsidRDefault="00456D06" w:rsidP="00456D06">
      <w:pPr>
        <w:spacing w:line="360" w:lineRule="auto"/>
        <w:jc w:val="left"/>
        <w:rPr>
          <w:rFonts w:ascii="Arial" w:hAnsi="Arial" w:cs="Arial"/>
        </w:rPr>
      </w:pPr>
      <w:r w:rsidRPr="00755162">
        <w:rPr>
          <w:rFonts w:ascii="Arial" w:eastAsia="宋体" w:hAnsi="Arial" w:cs="Arial"/>
          <w:sz w:val="24"/>
          <w:szCs w:val="24"/>
        </w:rPr>
        <w:t>Set the IP address and MAC address to be bound;</w:t>
      </w:r>
      <w:r w:rsidR="00EA2C71" w:rsidRPr="00755162">
        <w:rPr>
          <w:rFonts w:ascii="Arial" w:hAnsi="Arial" w:cs="Arial"/>
          <w:noProof/>
        </w:rPr>
        <w:drawing>
          <wp:inline distT="0" distB="0" distL="0" distR="0" wp14:anchorId="6C03BBC2" wp14:editId="6646EB80">
            <wp:extent cx="5274310" cy="1595113"/>
            <wp:effectExtent l="0" t="0" r="2540" b="5715"/>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274310" cy="1595113"/>
                    </a:xfrm>
                    <a:prstGeom prst="rect">
                      <a:avLst/>
                    </a:prstGeom>
                  </pic:spPr>
                </pic:pic>
              </a:graphicData>
            </a:graphic>
          </wp:inline>
        </w:drawing>
      </w:r>
    </w:p>
    <w:p w14:paraId="0E8BAB3B" w14:textId="77777777" w:rsidR="00456D06" w:rsidRPr="00755162" w:rsidRDefault="00456D06" w:rsidP="009B5D4E">
      <w:pPr>
        <w:pStyle w:val="af"/>
        <w:rPr>
          <w:rFonts w:cs="Arial"/>
        </w:rPr>
      </w:pPr>
      <w:r w:rsidRPr="00755162">
        <w:rPr>
          <w:rFonts w:cs="Arial"/>
        </w:rPr>
        <w:t>Figure 5-3-3 ARP Aging Time Config interface</w:t>
      </w:r>
    </w:p>
    <w:p w14:paraId="1F34B527" w14:textId="77777777" w:rsidR="00763CF5" w:rsidRPr="00755162" w:rsidRDefault="00EA2C71" w:rsidP="00675A73">
      <w:pPr>
        <w:spacing w:line="360" w:lineRule="auto"/>
        <w:rPr>
          <w:rFonts w:ascii="Arial" w:hAnsi="Arial" w:cs="Arial"/>
        </w:rPr>
      </w:pPr>
      <w:r w:rsidRPr="00755162">
        <w:rPr>
          <w:rFonts w:ascii="Arial" w:hAnsi="Arial" w:cs="Arial"/>
          <w:noProof/>
        </w:rPr>
        <w:drawing>
          <wp:inline distT="0" distB="0" distL="0" distR="0" wp14:anchorId="49C57F2A" wp14:editId="38AC5D27">
            <wp:extent cx="5274310" cy="1323461"/>
            <wp:effectExtent l="0" t="0" r="254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274310" cy="1323461"/>
                    </a:xfrm>
                    <a:prstGeom prst="rect">
                      <a:avLst/>
                    </a:prstGeom>
                  </pic:spPr>
                </pic:pic>
              </a:graphicData>
            </a:graphic>
          </wp:inline>
        </w:drawing>
      </w:r>
    </w:p>
    <w:p w14:paraId="44164DEB" w14:textId="77777777" w:rsidR="00763CF5" w:rsidRPr="00755162" w:rsidRDefault="00763CF5" w:rsidP="00763CF5">
      <w:pPr>
        <w:rPr>
          <w:rFonts w:ascii="Arial" w:hAnsi="Arial" w:cs="Arial"/>
        </w:rPr>
      </w:pPr>
    </w:p>
    <w:p w14:paraId="26B8056B" w14:textId="77777777" w:rsidR="00A65B66" w:rsidRPr="00755162" w:rsidRDefault="00A65B66" w:rsidP="00A13662">
      <w:pPr>
        <w:pStyle w:val="2"/>
        <w:numPr>
          <w:ilvl w:val="1"/>
          <w:numId w:val="3"/>
        </w:numPr>
        <w:ind w:left="567"/>
        <w:rPr>
          <w:rFonts w:ascii="Arial" w:hAnsi="Arial" w:cs="Arial"/>
          <w:szCs w:val="36"/>
        </w:rPr>
      </w:pPr>
      <w:bookmarkStart w:id="31" w:name="_Toc74225395"/>
      <w:r w:rsidRPr="00755162">
        <w:rPr>
          <w:rFonts w:ascii="Arial" w:hAnsi="Arial" w:cs="Arial"/>
          <w:szCs w:val="36"/>
        </w:rPr>
        <w:t>ND</w:t>
      </w:r>
      <w:r w:rsidR="00456D06" w:rsidRPr="00755162">
        <w:rPr>
          <w:rFonts w:ascii="Arial" w:hAnsi="Arial" w:cs="Arial"/>
          <w:szCs w:val="36"/>
        </w:rPr>
        <w:t xml:space="preserve"> Config</w:t>
      </w:r>
      <w:bookmarkEnd w:id="31"/>
    </w:p>
    <w:p w14:paraId="7CB49390" w14:textId="77777777" w:rsidR="00835BB8" w:rsidRPr="00755162" w:rsidRDefault="00835BB8" w:rsidP="00835BB8">
      <w:pPr>
        <w:pStyle w:val="Text"/>
        <w:spacing w:before="156" w:after="156"/>
      </w:pPr>
      <w:r w:rsidRPr="00755162">
        <w:t>【</w:t>
      </w:r>
      <w:r w:rsidR="002F5195" w:rsidRPr="00755162">
        <w:t>Function Description</w:t>
      </w:r>
      <w:r w:rsidRPr="00755162">
        <w:t>】</w:t>
      </w:r>
    </w:p>
    <w:p w14:paraId="368DF645" w14:textId="77777777" w:rsidR="00456D06" w:rsidRPr="00755162" w:rsidRDefault="00456D06" w:rsidP="00835BB8">
      <w:pPr>
        <w:pStyle w:val="Text"/>
        <w:spacing w:before="156" w:after="156"/>
        <w:rPr>
          <w:szCs w:val="20"/>
        </w:rPr>
      </w:pPr>
      <w:r w:rsidRPr="00755162">
        <w:rPr>
          <w:szCs w:val="20"/>
        </w:rPr>
        <w:t xml:space="preserve">On the ND configuration page, you can configure the ND aging time or statically bind IP+MAC. One of the IP or MAC is different from the IP or MAC in the binding entry. It cannot access the CPU but can be forwarded; IP+MAC are all different </w:t>
      </w:r>
      <w:proofErr w:type="gramStart"/>
      <w:r w:rsidRPr="00755162">
        <w:rPr>
          <w:szCs w:val="20"/>
        </w:rPr>
        <w:t>Or</w:t>
      </w:r>
      <w:proofErr w:type="gramEnd"/>
      <w:r w:rsidRPr="00755162">
        <w:rPr>
          <w:szCs w:val="20"/>
        </w:rPr>
        <w:t xml:space="preserve"> if they are all the same, they can access the CPU or forward them.</w:t>
      </w:r>
    </w:p>
    <w:p w14:paraId="7F2D91C0" w14:textId="77777777" w:rsidR="00835BB8" w:rsidRPr="00755162" w:rsidRDefault="00835BB8" w:rsidP="00835BB8">
      <w:pPr>
        <w:pStyle w:val="Text"/>
        <w:spacing w:before="156" w:after="156"/>
      </w:pPr>
      <w:r w:rsidRPr="00755162">
        <w:t>【</w:t>
      </w:r>
      <w:r w:rsidR="002F5195" w:rsidRPr="00755162">
        <w:t>Operation path</w:t>
      </w:r>
      <w:r w:rsidRPr="00755162">
        <w:t>】</w:t>
      </w:r>
    </w:p>
    <w:p w14:paraId="123D670B" w14:textId="77777777" w:rsidR="00835BB8" w:rsidRPr="00755162" w:rsidRDefault="00835BB8" w:rsidP="00835BB8">
      <w:pPr>
        <w:pStyle w:val="Text"/>
        <w:spacing w:before="156" w:after="156"/>
      </w:pPr>
      <w:r w:rsidRPr="00755162">
        <w:t>Layer3 &gt; ND</w:t>
      </w:r>
    </w:p>
    <w:p w14:paraId="58A6C0E0" w14:textId="77777777" w:rsidR="00835BB8" w:rsidRPr="00755162" w:rsidRDefault="00835BB8" w:rsidP="00835BB8">
      <w:pPr>
        <w:pStyle w:val="Text"/>
        <w:widowControl w:val="0"/>
        <w:spacing w:before="156" w:after="156"/>
      </w:pPr>
      <w:r w:rsidRPr="00755162">
        <w:t>【</w:t>
      </w:r>
      <w:r w:rsidR="002F5195" w:rsidRPr="00755162">
        <w:t>Interface description</w:t>
      </w:r>
      <w:r w:rsidRPr="00755162">
        <w:t>】</w:t>
      </w:r>
    </w:p>
    <w:p w14:paraId="10422DD7" w14:textId="77777777" w:rsidR="00EA2C71" w:rsidRPr="00755162" w:rsidRDefault="00456D06" w:rsidP="00456D06">
      <w:pPr>
        <w:jc w:val="left"/>
        <w:rPr>
          <w:rFonts w:ascii="Arial" w:hAnsi="Arial" w:cs="Arial"/>
        </w:rPr>
      </w:pPr>
      <w:r w:rsidRPr="00755162">
        <w:rPr>
          <w:rFonts w:ascii="Arial" w:eastAsia="宋体" w:hAnsi="Arial" w:cs="Arial"/>
          <w:sz w:val="24"/>
          <w:szCs w:val="24"/>
        </w:rPr>
        <w:t>Figure 5-4-1 View ND interface</w:t>
      </w:r>
      <w:r w:rsidR="00EA2C71" w:rsidRPr="00755162">
        <w:rPr>
          <w:rFonts w:ascii="Arial" w:hAnsi="Arial" w:cs="Arial"/>
          <w:noProof/>
        </w:rPr>
        <w:drawing>
          <wp:inline distT="0" distB="0" distL="0" distR="0" wp14:anchorId="477E746A" wp14:editId="5944D8C7">
            <wp:extent cx="5274310" cy="797251"/>
            <wp:effectExtent l="0" t="0" r="2540" b="3175"/>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274310" cy="797251"/>
                    </a:xfrm>
                    <a:prstGeom prst="rect">
                      <a:avLst/>
                    </a:prstGeom>
                  </pic:spPr>
                </pic:pic>
              </a:graphicData>
            </a:graphic>
          </wp:inline>
        </w:drawing>
      </w:r>
    </w:p>
    <w:p w14:paraId="55E54A20" w14:textId="77777777" w:rsidR="00EA2C71" w:rsidRPr="00755162" w:rsidRDefault="00456D06" w:rsidP="00456D06">
      <w:pPr>
        <w:jc w:val="left"/>
        <w:rPr>
          <w:rFonts w:ascii="Arial" w:hAnsi="Arial" w:cs="Arial"/>
        </w:rPr>
      </w:pPr>
      <w:r w:rsidRPr="00755162">
        <w:rPr>
          <w:rFonts w:ascii="Arial" w:eastAsia="宋体" w:hAnsi="Arial" w:cs="Arial"/>
          <w:sz w:val="24"/>
          <w:szCs w:val="24"/>
        </w:rPr>
        <w:t>Figure 5-4-2 Static ND interface</w:t>
      </w:r>
      <w:r w:rsidR="00EA2C71" w:rsidRPr="00755162">
        <w:rPr>
          <w:rFonts w:ascii="Arial" w:hAnsi="Arial" w:cs="Arial"/>
          <w:noProof/>
        </w:rPr>
        <w:lastRenderedPageBreak/>
        <w:drawing>
          <wp:inline distT="0" distB="0" distL="0" distR="0" wp14:anchorId="413D3511" wp14:editId="6429A0CB">
            <wp:extent cx="5274310" cy="1798393"/>
            <wp:effectExtent l="0" t="0" r="254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274310" cy="1798393"/>
                    </a:xfrm>
                    <a:prstGeom prst="rect">
                      <a:avLst/>
                    </a:prstGeom>
                  </pic:spPr>
                </pic:pic>
              </a:graphicData>
            </a:graphic>
          </wp:inline>
        </w:drawing>
      </w:r>
    </w:p>
    <w:p w14:paraId="5859903B" w14:textId="77777777" w:rsidR="00EA2C71" w:rsidRPr="00755162" w:rsidRDefault="00456D06" w:rsidP="00456D06">
      <w:pPr>
        <w:jc w:val="left"/>
        <w:rPr>
          <w:rFonts w:ascii="Arial" w:hAnsi="Arial" w:cs="Arial"/>
        </w:rPr>
      </w:pPr>
      <w:r w:rsidRPr="00755162">
        <w:rPr>
          <w:rFonts w:ascii="Arial" w:eastAsia="宋体" w:hAnsi="Arial" w:cs="Arial"/>
          <w:sz w:val="24"/>
          <w:szCs w:val="24"/>
        </w:rPr>
        <w:t>Figure 5-4-3 ND Aging Time Config interface</w:t>
      </w:r>
      <w:r w:rsidR="00EA2C71" w:rsidRPr="00755162">
        <w:rPr>
          <w:rFonts w:ascii="Arial" w:hAnsi="Arial" w:cs="Arial"/>
          <w:noProof/>
        </w:rPr>
        <w:drawing>
          <wp:inline distT="0" distB="0" distL="0" distR="0" wp14:anchorId="2C0A80DC" wp14:editId="29FE4E17">
            <wp:extent cx="5274310" cy="1321019"/>
            <wp:effectExtent l="0" t="0" r="254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274310" cy="1321019"/>
                    </a:xfrm>
                    <a:prstGeom prst="rect">
                      <a:avLst/>
                    </a:prstGeom>
                  </pic:spPr>
                </pic:pic>
              </a:graphicData>
            </a:graphic>
          </wp:inline>
        </w:drawing>
      </w:r>
    </w:p>
    <w:p w14:paraId="7EFF02C5" w14:textId="77777777" w:rsidR="00A65B66" w:rsidRPr="00755162" w:rsidRDefault="00A65B66" w:rsidP="00A13662">
      <w:pPr>
        <w:pStyle w:val="2"/>
        <w:numPr>
          <w:ilvl w:val="1"/>
          <w:numId w:val="3"/>
        </w:numPr>
        <w:ind w:left="567"/>
        <w:rPr>
          <w:rFonts w:ascii="Arial" w:hAnsi="Arial" w:cs="Arial"/>
          <w:szCs w:val="36"/>
        </w:rPr>
      </w:pPr>
      <w:bookmarkStart w:id="32" w:name="_Toc74225396"/>
      <w:r w:rsidRPr="00755162">
        <w:rPr>
          <w:rFonts w:ascii="Arial" w:hAnsi="Arial" w:cs="Arial"/>
          <w:szCs w:val="36"/>
        </w:rPr>
        <w:t>DHCP Server</w:t>
      </w:r>
      <w:bookmarkEnd w:id="32"/>
    </w:p>
    <w:p w14:paraId="181A2985" w14:textId="77777777" w:rsidR="00835BB8" w:rsidRPr="00755162" w:rsidRDefault="00835BB8" w:rsidP="00835BB8">
      <w:pPr>
        <w:pStyle w:val="Text"/>
        <w:spacing w:before="156" w:after="156"/>
        <w:rPr>
          <w:color w:val="FF0000"/>
        </w:rPr>
      </w:pPr>
      <w:r w:rsidRPr="00755162">
        <w:t>【</w:t>
      </w:r>
      <w:r w:rsidR="002F5195" w:rsidRPr="00755162">
        <w:t>Function Description</w:t>
      </w:r>
      <w:r w:rsidRPr="00755162">
        <w:t>】</w:t>
      </w:r>
    </w:p>
    <w:p w14:paraId="3EB780CC" w14:textId="77777777" w:rsidR="00456D06" w:rsidRPr="00755162" w:rsidRDefault="00456D06" w:rsidP="00835BB8">
      <w:pPr>
        <w:pStyle w:val="Text"/>
        <w:spacing w:before="156" w:after="156"/>
        <w:rPr>
          <w:rFonts w:eastAsiaTheme="minorEastAsia"/>
          <w:kern w:val="2"/>
          <w:sz w:val="21"/>
          <w:szCs w:val="22"/>
        </w:rPr>
      </w:pPr>
      <w:r w:rsidRPr="00755162">
        <w:rPr>
          <w:rFonts w:eastAsiaTheme="minorEastAsia"/>
          <w:kern w:val="2"/>
          <w:sz w:val="21"/>
          <w:szCs w:val="22"/>
        </w:rPr>
        <w:t>On the "DHCP Server" page, you can configure the address pool and static binding configuration.</w:t>
      </w:r>
    </w:p>
    <w:p w14:paraId="20D4F5C4" w14:textId="77777777" w:rsidR="00835BB8" w:rsidRPr="00755162" w:rsidRDefault="00835BB8" w:rsidP="00835BB8">
      <w:pPr>
        <w:pStyle w:val="Text"/>
        <w:spacing w:before="156" w:after="156"/>
      </w:pPr>
      <w:r w:rsidRPr="00755162">
        <w:t>【</w:t>
      </w:r>
      <w:r w:rsidR="002F5195" w:rsidRPr="00755162">
        <w:t>Operation path</w:t>
      </w:r>
      <w:r w:rsidRPr="00755162">
        <w:t>】</w:t>
      </w:r>
    </w:p>
    <w:p w14:paraId="24E52A02" w14:textId="77777777" w:rsidR="00835BB8" w:rsidRPr="00755162" w:rsidRDefault="00835BB8" w:rsidP="00835BB8">
      <w:pPr>
        <w:pStyle w:val="Text"/>
        <w:spacing w:before="156" w:after="156"/>
      </w:pPr>
      <w:r w:rsidRPr="00755162">
        <w:t>Layer3 &gt; DHCP Server</w:t>
      </w:r>
    </w:p>
    <w:p w14:paraId="06896559" w14:textId="77777777" w:rsidR="00835BB8" w:rsidRPr="00755162" w:rsidRDefault="00835BB8" w:rsidP="00835BB8">
      <w:pPr>
        <w:pStyle w:val="Text"/>
        <w:widowControl w:val="0"/>
        <w:spacing w:before="156" w:after="156"/>
      </w:pPr>
      <w:r w:rsidRPr="00755162">
        <w:t>【</w:t>
      </w:r>
      <w:r w:rsidR="002F5195" w:rsidRPr="00755162">
        <w:t>Interface description</w:t>
      </w:r>
      <w:r w:rsidRPr="00755162">
        <w:t>】</w:t>
      </w:r>
    </w:p>
    <w:p w14:paraId="6001B9E8" w14:textId="77777777" w:rsidR="00835BB8" w:rsidRPr="00755162" w:rsidRDefault="00456D06" w:rsidP="00835BB8">
      <w:pPr>
        <w:rPr>
          <w:rFonts w:ascii="Arial" w:hAnsi="Arial" w:cs="Arial"/>
        </w:rPr>
      </w:pPr>
      <w:r w:rsidRPr="00755162">
        <w:rPr>
          <w:rFonts w:ascii="Arial" w:eastAsia="宋体" w:hAnsi="Arial" w:cs="Arial"/>
          <w:kern w:val="0"/>
          <w:sz w:val="24"/>
          <w:szCs w:val="20"/>
        </w:rPr>
        <w:t>Figure 5-5-1 Global configuration interface</w:t>
      </w:r>
    </w:p>
    <w:p w14:paraId="3D45EA6C" w14:textId="77777777" w:rsidR="00F259DE" w:rsidRPr="00755162" w:rsidRDefault="00EA2C71" w:rsidP="00835BB8">
      <w:pPr>
        <w:spacing w:line="360" w:lineRule="auto"/>
        <w:rPr>
          <w:rFonts w:ascii="Arial" w:hAnsi="Arial" w:cs="Arial"/>
        </w:rPr>
      </w:pPr>
      <w:r w:rsidRPr="00755162">
        <w:rPr>
          <w:rFonts w:ascii="Arial" w:hAnsi="Arial" w:cs="Arial"/>
          <w:noProof/>
        </w:rPr>
        <w:drawing>
          <wp:inline distT="0" distB="0" distL="0" distR="0" wp14:anchorId="1C069DDA" wp14:editId="44E27156">
            <wp:extent cx="5274310" cy="1690954"/>
            <wp:effectExtent l="0" t="0" r="2540" b="508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274310" cy="1690954"/>
                    </a:xfrm>
                    <a:prstGeom prst="rect">
                      <a:avLst/>
                    </a:prstGeom>
                  </pic:spPr>
                </pic:pic>
              </a:graphicData>
            </a:graphic>
          </wp:inline>
        </w:drawing>
      </w:r>
    </w:p>
    <w:p w14:paraId="3E3F15B7" w14:textId="77777777" w:rsidR="005B169D" w:rsidRPr="00755162" w:rsidRDefault="00456D06" w:rsidP="00456D06">
      <w:pPr>
        <w:spacing w:line="360" w:lineRule="auto"/>
        <w:jc w:val="left"/>
        <w:rPr>
          <w:rFonts w:ascii="Arial" w:hAnsi="Arial" w:cs="Arial"/>
        </w:rPr>
      </w:pPr>
      <w:r w:rsidRPr="00755162">
        <w:rPr>
          <w:rFonts w:ascii="Arial" w:eastAsia="宋体" w:hAnsi="Arial" w:cs="Arial"/>
          <w:kern w:val="0"/>
          <w:sz w:val="24"/>
          <w:szCs w:val="20"/>
        </w:rPr>
        <w:t>Figure 5-5-2 Address Pool Setting Interface</w:t>
      </w:r>
      <w:r w:rsidR="00EA2C71" w:rsidRPr="00755162">
        <w:rPr>
          <w:rFonts w:ascii="Arial" w:hAnsi="Arial" w:cs="Arial"/>
          <w:noProof/>
        </w:rPr>
        <w:lastRenderedPageBreak/>
        <w:drawing>
          <wp:inline distT="0" distB="0" distL="0" distR="0" wp14:anchorId="3E22D279" wp14:editId="58F14AD1">
            <wp:extent cx="5274310" cy="3220748"/>
            <wp:effectExtent l="0" t="0" r="254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274310" cy="3220748"/>
                    </a:xfrm>
                    <a:prstGeom prst="rect">
                      <a:avLst/>
                    </a:prstGeom>
                  </pic:spPr>
                </pic:pic>
              </a:graphicData>
            </a:graphic>
          </wp:inline>
        </w:drawing>
      </w:r>
    </w:p>
    <w:p w14:paraId="1530D736" w14:textId="77777777" w:rsidR="005B169D" w:rsidRPr="00755162" w:rsidRDefault="00456D06" w:rsidP="00F259DE">
      <w:pPr>
        <w:pStyle w:val="ItemList"/>
        <w:numPr>
          <w:ilvl w:val="0"/>
          <w:numId w:val="0"/>
        </w:numPr>
        <w:spacing w:before="156" w:after="156"/>
      </w:pPr>
      <w:r w:rsidRPr="00755162">
        <w:t>Table 5-5-2 Main elements of the address pool configuration interface</w:t>
      </w:r>
    </w:p>
    <w:tbl>
      <w:tblPr>
        <w:tblW w:w="849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5953"/>
      </w:tblGrid>
      <w:tr w:rsidR="005B169D" w:rsidRPr="00755162" w14:paraId="3058749C" w14:textId="77777777" w:rsidTr="00675A73">
        <w:tc>
          <w:tcPr>
            <w:tcW w:w="2538" w:type="dxa"/>
            <w:shd w:val="clear" w:color="auto" w:fill="548DD4"/>
          </w:tcPr>
          <w:p w14:paraId="0DBD0245" w14:textId="77777777" w:rsidR="005B169D" w:rsidRPr="00755162" w:rsidRDefault="00456D06" w:rsidP="005B169D">
            <w:pPr>
              <w:pStyle w:val="HeadofTable"/>
              <w:spacing w:before="156" w:after="156"/>
              <w:rPr>
                <w:rFonts w:cs="Arial"/>
              </w:rPr>
            </w:pPr>
            <w:r w:rsidRPr="00755162">
              <w:rPr>
                <w:rFonts w:cs="Arial"/>
              </w:rPr>
              <w:t>Interface elements</w:t>
            </w:r>
          </w:p>
        </w:tc>
        <w:tc>
          <w:tcPr>
            <w:tcW w:w="5953" w:type="dxa"/>
            <w:shd w:val="clear" w:color="auto" w:fill="548DD4"/>
          </w:tcPr>
          <w:p w14:paraId="270CC7C4" w14:textId="77777777" w:rsidR="005B169D" w:rsidRPr="00755162" w:rsidRDefault="00456D06" w:rsidP="005B169D">
            <w:pPr>
              <w:pStyle w:val="HeadofTable"/>
              <w:spacing w:before="156" w:after="156"/>
              <w:rPr>
                <w:rFonts w:cs="Arial"/>
                <w:szCs w:val="20"/>
              </w:rPr>
            </w:pPr>
            <w:r w:rsidRPr="00755162">
              <w:rPr>
                <w:rFonts w:cs="Arial"/>
                <w:szCs w:val="20"/>
              </w:rPr>
              <w:t>Description</w:t>
            </w:r>
          </w:p>
        </w:tc>
      </w:tr>
      <w:tr w:rsidR="005B169D" w:rsidRPr="00755162" w14:paraId="20B8DE0C" w14:textId="77777777" w:rsidTr="00675A73">
        <w:tc>
          <w:tcPr>
            <w:tcW w:w="2538" w:type="dxa"/>
          </w:tcPr>
          <w:p w14:paraId="4C7E464F" w14:textId="77777777" w:rsidR="005B169D" w:rsidRPr="00755162" w:rsidRDefault="005B169D" w:rsidP="004B083C">
            <w:pPr>
              <w:pStyle w:val="TableText"/>
              <w:rPr>
                <w:rFonts w:cs="Arial"/>
              </w:rPr>
            </w:pPr>
            <w:r w:rsidRPr="00755162">
              <w:rPr>
                <w:rFonts w:cs="Arial"/>
              </w:rPr>
              <w:t>Address Pool name</w:t>
            </w:r>
          </w:p>
        </w:tc>
        <w:tc>
          <w:tcPr>
            <w:tcW w:w="5953" w:type="dxa"/>
          </w:tcPr>
          <w:p w14:paraId="235C2309" w14:textId="77777777" w:rsidR="005B169D" w:rsidRPr="00755162" w:rsidRDefault="00456D06" w:rsidP="004B083C">
            <w:pPr>
              <w:pStyle w:val="TableText"/>
              <w:rPr>
                <w:rFonts w:cs="Arial"/>
              </w:rPr>
            </w:pPr>
            <w:r w:rsidRPr="00755162">
              <w:rPr>
                <w:rFonts w:cs="Arial"/>
              </w:rPr>
              <w:t xml:space="preserve">Fill in the name of the </w:t>
            </w:r>
            <w:proofErr w:type="spellStart"/>
            <w:r w:rsidRPr="00755162">
              <w:rPr>
                <w:rFonts w:cs="Arial"/>
              </w:rPr>
              <w:t>dhcp</w:t>
            </w:r>
            <w:proofErr w:type="spellEnd"/>
            <w:r w:rsidRPr="00755162">
              <w:rPr>
                <w:rFonts w:cs="Arial"/>
              </w:rPr>
              <w:t xml:space="preserve"> address pool.</w:t>
            </w:r>
          </w:p>
        </w:tc>
      </w:tr>
      <w:tr w:rsidR="005B169D" w:rsidRPr="00755162" w14:paraId="22C53D81" w14:textId="77777777" w:rsidTr="00675A73">
        <w:tc>
          <w:tcPr>
            <w:tcW w:w="2538" w:type="dxa"/>
          </w:tcPr>
          <w:p w14:paraId="6F2B3AAA" w14:textId="77777777" w:rsidR="005B169D" w:rsidRPr="00755162" w:rsidRDefault="005B169D" w:rsidP="004B083C">
            <w:pPr>
              <w:pStyle w:val="TableText"/>
              <w:rPr>
                <w:rFonts w:cs="Arial"/>
              </w:rPr>
            </w:pPr>
            <w:r w:rsidRPr="00755162">
              <w:rPr>
                <w:rFonts w:cs="Arial"/>
              </w:rPr>
              <w:t>Subnet Segment</w:t>
            </w:r>
          </w:p>
        </w:tc>
        <w:tc>
          <w:tcPr>
            <w:tcW w:w="5953" w:type="dxa"/>
          </w:tcPr>
          <w:p w14:paraId="68767076" w14:textId="77777777" w:rsidR="005B169D" w:rsidRPr="00755162" w:rsidRDefault="00456D06" w:rsidP="004B083C">
            <w:pPr>
              <w:pStyle w:val="TableText"/>
              <w:rPr>
                <w:rFonts w:cs="Arial"/>
              </w:rPr>
            </w:pPr>
            <w:r w:rsidRPr="00755162">
              <w:rPr>
                <w:rFonts w:cs="Arial"/>
              </w:rPr>
              <w:t>Fill in the subnet segment</w:t>
            </w:r>
          </w:p>
        </w:tc>
      </w:tr>
      <w:tr w:rsidR="005B169D" w:rsidRPr="00755162" w14:paraId="2497CC1D" w14:textId="77777777" w:rsidTr="00675A73">
        <w:trPr>
          <w:trHeight w:val="464"/>
        </w:trPr>
        <w:tc>
          <w:tcPr>
            <w:tcW w:w="2538" w:type="dxa"/>
          </w:tcPr>
          <w:p w14:paraId="03D54127" w14:textId="77777777" w:rsidR="005B169D" w:rsidRPr="00755162" w:rsidRDefault="005B169D" w:rsidP="004B083C">
            <w:pPr>
              <w:pStyle w:val="TableText"/>
              <w:rPr>
                <w:rFonts w:cs="Arial"/>
              </w:rPr>
            </w:pPr>
            <w:r w:rsidRPr="00755162">
              <w:rPr>
                <w:rFonts w:cs="Arial"/>
              </w:rPr>
              <w:t>Begin IP</w:t>
            </w:r>
          </w:p>
        </w:tc>
        <w:tc>
          <w:tcPr>
            <w:tcW w:w="5953" w:type="dxa"/>
          </w:tcPr>
          <w:p w14:paraId="27312CFE" w14:textId="77777777" w:rsidR="005B169D" w:rsidRPr="00755162" w:rsidRDefault="00456D06" w:rsidP="004B083C">
            <w:pPr>
              <w:pStyle w:val="TableText"/>
              <w:rPr>
                <w:rFonts w:cs="Arial"/>
              </w:rPr>
            </w:pPr>
            <w:r w:rsidRPr="00755162">
              <w:rPr>
                <w:rFonts w:cs="Arial"/>
              </w:rPr>
              <w:t>Fill in the starting address of the DHCP address pool</w:t>
            </w:r>
          </w:p>
        </w:tc>
      </w:tr>
      <w:tr w:rsidR="005B169D" w:rsidRPr="00755162" w14:paraId="4661ABF5" w14:textId="77777777" w:rsidTr="00675A73">
        <w:trPr>
          <w:trHeight w:val="464"/>
        </w:trPr>
        <w:tc>
          <w:tcPr>
            <w:tcW w:w="2538" w:type="dxa"/>
          </w:tcPr>
          <w:p w14:paraId="6E7E4515" w14:textId="77777777" w:rsidR="005B169D" w:rsidRPr="00755162" w:rsidRDefault="005B169D" w:rsidP="004B083C">
            <w:pPr>
              <w:pStyle w:val="TableText"/>
              <w:rPr>
                <w:rFonts w:cs="Arial"/>
              </w:rPr>
            </w:pPr>
            <w:r w:rsidRPr="00755162">
              <w:rPr>
                <w:rFonts w:cs="Arial"/>
              </w:rPr>
              <w:t>End IP</w:t>
            </w:r>
          </w:p>
        </w:tc>
        <w:tc>
          <w:tcPr>
            <w:tcW w:w="5953" w:type="dxa"/>
          </w:tcPr>
          <w:p w14:paraId="7D2D1A94" w14:textId="77777777" w:rsidR="005B169D" w:rsidRPr="00755162" w:rsidRDefault="00456D06" w:rsidP="004B083C">
            <w:pPr>
              <w:pStyle w:val="TableText"/>
              <w:rPr>
                <w:rFonts w:cs="Arial"/>
              </w:rPr>
            </w:pPr>
            <w:r w:rsidRPr="00755162">
              <w:rPr>
                <w:rFonts w:cs="Arial"/>
              </w:rPr>
              <w:t>Fill in the end address of the DHCP address pool</w:t>
            </w:r>
          </w:p>
        </w:tc>
      </w:tr>
      <w:tr w:rsidR="005B169D" w:rsidRPr="00755162" w14:paraId="726FA5C6" w14:textId="77777777" w:rsidTr="00675A73">
        <w:tc>
          <w:tcPr>
            <w:tcW w:w="2538" w:type="dxa"/>
          </w:tcPr>
          <w:p w14:paraId="2C0EAA26" w14:textId="77777777" w:rsidR="005B169D" w:rsidRPr="00755162" w:rsidRDefault="005B169D" w:rsidP="004B083C">
            <w:pPr>
              <w:pStyle w:val="TableText"/>
              <w:rPr>
                <w:rFonts w:cs="Arial"/>
              </w:rPr>
            </w:pPr>
            <w:r w:rsidRPr="00755162">
              <w:rPr>
                <w:rFonts w:cs="Arial"/>
              </w:rPr>
              <w:t>Lease time</w:t>
            </w:r>
          </w:p>
        </w:tc>
        <w:tc>
          <w:tcPr>
            <w:tcW w:w="5953" w:type="dxa"/>
          </w:tcPr>
          <w:p w14:paraId="49A24CF8" w14:textId="77777777" w:rsidR="005B169D" w:rsidRPr="00755162" w:rsidRDefault="00456D06" w:rsidP="004B083C">
            <w:pPr>
              <w:pStyle w:val="TableText"/>
              <w:rPr>
                <w:rFonts w:cs="Arial"/>
              </w:rPr>
            </w:pPr>
            <w:r w:rsidRPr="00755162">
              <w:rPr>
                <w:rFonts w:cs="Arial"/>
              </w:rPr>
              <w:t>Fill in the lease time of the address.</w:t>
            </w:r>
          </w:p>
        </w:tc>
      </w:tr>
      <w:tr w:rsidR="005B169D" w:rsidRPr="00755162" w14:paraId="4E8B8315" w14:textId="77777777" w:rsidTr="00675A73">
        <w:tc>
          <w:tcPr>
            <w:tcW w:w="2538" w:type="dxa"/>
          </w:tcPr>
          <w:p w14:paraId="40379B69" w14:textId="77777777" w:rsidR="005B169D" w:rsidRPr="00755162" w:rsidRDefault="005B169D" w:rsidP="004B083C">
            <w:pPr>
              <w:pStyle w:val="TableText"/>
              <w:rPr>
                <w:rFonts w:cs="Arial"/>
              </w:rPr>
            </w:pPr>
            <w:r w:rsidRPr="00755162">
              <w:rPr>
                <w:rStyle w:val="vslanguage"/>
                <w:rFonts w:cs="Arial"/>
              </w:rPr>
              <w:t>Default gateway</w:t>
            </w:r>
          </w:p>
        </w:tc>
        <w:tc>
          <w:tcPr>
            <w:tcW w:w="5953" w:type="dxa"/>
          </w:tcPr>
          <w:p w14:paraId="3051D600" w14:textId="77777777" w:rsidR="005B169D" w:rsidRPr="00755162" w:rsidRDefault="00456D06" w:rsidP="004B083C">
            <w:pPr>
              <w:pStyle w:val="TableText"/>
              <w:rPr>
                <w:rFonts w:cs="Arial"/>
              </w:rPr>
            </w:pPr>
            <w:r w:rsidRPr="00755162">
              <w:rPr>
                <w:rFonts w:cs="Arial"/>
              </w:rPr>
              <w:t>Fill in the default gateway of the client. This will be the default gateway parameter assigned by the server to the client. The IP address of the default gateway must be on the same network as the IP address of the DHCP client.</w:t>
            </w:r>
          </w:p>
        </w:tc>
      </w:tr>
      <w:tr w:rsidR="005B169D" w:rsidRPr="00755162" w14:paraId="162962A3" w14:textId="77777777" w:rsidTr="00675A73">
        <w:tc>
          <w:tcPr>
            <w:tcW w:w="2538" w:type="dxa"/>
          </w:tcPr>
          <w:p w14:paraId="5930A899" w14:textId="77777777" w:rsidR="00F259DE" w:rsidRPr="00755162" w:rsidRDefault="00F259DE" w:rsidP="004B083C">
            <w:pPr>
              <w:pStyle w:val="TableText"/>
              <w:rPr>
                <w:rFonts w:cs="Arial"/>
              </w:rPr>
            </w:pPr>
            <w:r w:rsidRPr="00755162">
              <w:rPr>
                <w:rStyle w:val="vslanguage"/>
                <w:rFonts w:cs="Arial"/>
              </w:rPr>
              <w:t>DNS server 1</w:t>
            </w:r>
          </w:p>
        </w:tc>
        <w:tc>
          <w:tcPr>
            <w:tcW w:w="5953" w:type="dxa"/>
          </w:tcPr>
          <w:p w14:paraId="3AC0EBF8" w14:textId="77777777" w:rsidR="005B169D" w:rsidRPr="00755162" w:rsidRDefault="00456D06" w:rsidP="004B083C">
            <w:pPr>
              <w:pStyle w:val="TableText"/>
              <w:rPr>
                <w:rFonts w:cs="Arial"/>
              </w:rPr>
            </w:pPr>
            <w:r w:rsidRPr="00755162">
              <w:rPr>
                <w:rFonts w:cs="Arial"/>
              </w:rPr>
              <w:t>Fill in the primary DNS Server address</w:t>
            </w:r>
          </w:p>
        </w:tc>
      </w:tr>
      <w:tr w:rsidR="005B169D" w:rsidRPr="00755162" w14:paraId="4C12A175" w14:textId="77777777" w:rsidTr="00675A73">
        <w:tc>
          <w:tcPr>
            <w:tcW w:w="2538" w:type="dxa"/>
          </w:tcPr>
          <w:p w14:paraId="4CB9BD03" w14:textId="77777777" w:rsidR="005B169D" w:rsidRPr="00755162" w:rsidRDefault="00F259DE" w:rsidP="004B083C">
            <w:pPr>
              <w:pStyle w:val="TableText"/>
              <w:rPr>
                <w:rStyle w:val="vslanguage"/>
                <w:rFonts w:cs="Arial"/>
              </w:rPr>
            </w:pPr>
            <w:r w:rsidRPr="00755162">
              <w:rPr>
                <w:rStyle w:val="vslanguage"/>
                <w:rFonts w:cs="Arial"/>
              </w:rPr>
              <w:t>DNS server 2</w:t>
            </w:r>
          </w:p>
        </w:tc>
        <w:tc>
          <w:tcPr>
            <w:tcW w:w="5953" w:type="dxa"/>
          </w:tcPr>
          <w:p w14:paraId="0C9505F8" w14:textId="77777777" w:rsidR="005B169D" w:rsidRPr="00755162" w:rsidRDefault="00456D06" w:rsidP="004B083C">
            <w:pPr>
              <w:pStyle w:val="TableText"/>
              <w:rPr>
                <w:rFonts w:cs="Arial"/>
              </w:rPr>
            </w:pPr>
            <w:r w:rsidRPr="00755162">
              <w:rPr>
                <w:rFonts w:cs="Arial"/>
              </w:rPr>
              <w:t>Fill in the address of the standby DNS server</w:t>
            </w:r>
          </w:p>
        </w:tc>
      </w:tr>
      <w:tr w:rsidR="005B169D" w:rsidRPr="00755162" w14:paraId="6417E0F8" w14:textId="77777777" w:rsidTr="00675A73">
        <w:tc>
          <w:tcPr>
            <w:tcW w:w="2538" w:type="dxa"/>
          </w:tcPr>
          <w:p w14:paraId="01C8DF59" w14:textId="789BA25D" w:rsidR="005B169D" w:rsidRPr="00755162" w:rsidRDefault="00F259DE" w:rsidP="00A73C5F">
            <w:pPr>
              <w:pStyle w:val="TableText"/>
              <w:jc w:val="left"/>
              <w:rPr>
                <w:rStyle w:val="vslanguage"/>
                <w:rFonts w:cs="Arial"/>
              </w:rPr>
            </w:pPr>
            <w:r w:rsidRPr="00755162">
              <w:rPr>
                <w:rStyle w:val="vslanguage"/>
                <w:rFonts w:cs="Arial"/>
              </w:rPr>
              <w:t>Domain</w:t>
            </w:r>
            <w:r w:rsidR="00A73C5F">
              <w:rPr>
                <w:rStyle w:val="vslanguage"/>
                <w:rFonts w:cs="Arial"/>
              </w:rPr>
              <w:t xml:space="preserve"> </w:t>
            </w:r>
            <w:r w:rsidRPr="00755162">
              <w:rPr>
                <w:rStyle w:val="vslanguage"/>
                <w:rFonts w:cs="Arial"/>
              </w:rPr>
              <w:t>Name Service</w:t>
            </w:r>
          </w:p>
        </w:tc>
        <w:tc>
          <w:tcPr>
            <w:tcW w:w="5953" w:type="dxa"/>
          </w:tcPr>
          <w:p w14:paraId="122D04A5" w14:textId="77777777" w:rsidR="005B169D" w:rsidRPr="00755162" w:rsidRDefault="00456D06" w:rsidP="004B083C">
            <w:pPr>
              <w:pStyle w:val="TableText"/>
              <w:rPr>
                <w:rFonts w:cs="Arial"/>
              </w:rPr>
            </w:pPr>
            <w:r w:rsidRPr="00755162">
              <w:rPr>
                <w:rFonts w:cs="Arial"/>
              </w:rPr>
              <w:t>Fill in the server domain name</w:t>
            </w:r>
          </w:p>
        </w:tc>
      </w:tr>
      <w:tr w:rsidR="005B169D" w:rsidRPr="00755162" w14:paraId="6C9855E8" w14:textId="77777777" w:rsidTr="00675A73">
        <w:tc>
          <w:tcPr>
            <w:tcW w:w="2538" w:type="dxa"/>
          </w:tcPr>
          <w:p w14:paraId="031E6F53" w14:textId="77777777" w:rsidR="005B169D" w:rsidRPr="00755162" w:rsidRDefault="00F259DE" w:rsidP="004B083C">
            <w:pPr>
              <w:pStyle w:val="TableText"/>
              <w:rPr>
                <w:rStyle w:val="vslanguage"/>
                <w:rFonts w:cs="Arial"/>
              </w:rPr>
            </w:pPr>
            <w:r w:rsidRPr="00755162">
              <w:rPr>
                <w:rStyle w:val="vslanguage"/>
                <w:rFonts w:cs="Arial"/>
              </w:rPr>
              <w:t>NetBIOS Server</w:t>
            </w:r>
          </w:p>
        </w:tc>
        <w:tc>
          <w:tcPr>
            <w:tcW w:w="5953" w:type="dxa"/>
          </w:tcPr>
          <w:p w14:paraId="41A185D7" w14:textId="77777777" w:rsidR="005B169D" w:rsidRPr="00755162" w:rsidRDefault="00456D06" w:rsidP="004B083C">
            <w:pPr>
              <w:pStyle w:val="TableText"/>
              <w:rPr>
                <w:rFonts w:cs="Arial"/>
              </w:rPr>
            </w:pPr>
            <w:r w:rsidRPr="00755162">
              <w:rPr>
                <w:rStyle w:val="vslanguage"/>
                <w:rFonts w:cs="Arial"/>
              </w:rPr>
              <w:t>Fill in NetBIOS Server</w:t>
            </w:r>
          </w:p>
        </w:tc>
      </w:tr>
    </w:tbl>
    <w:p w14:paraId="2B249D18" w14:textId="77777777" w:rsidR="005B169D" w:rsidRPr="00755162" w:rsidRDefault="005B169D" w:rsidP="005B169D">
      <w:pPr>
        <w:spacing w:line="360" w:lineRule="auto"/>
        <w:rPr>
          <w:rFonts w:ascii="Arial" w:hAnsi="Arial" w:cs="Arial"/>
        </w:rPr>
      </w:pPr>
    </w:p>
    <w:p w14:paraId="36AB6647" w14:textId="77777777" w:rsidR="00763CF5" w:rsidRPr="00755162" w:rsidRDefault="00456D06" w:rsidP="00456D06">
      <w:pPr>
        <w:jc w:val="left"/>
        <w:rPr>
          <w:rFonts w:ascii="Arial" w:hAnsi="Arial" w:cs="Arial"/>
        </w:rPr>
      </w:pPr>
      <w:r w:rsidRPr="00755162">
        <w:rPr>
          <w:rFonts w:ascii="Arial" w:eastAsia="宋体" w:hAnsi="Arial" w:cs="Arial"/>
          <w:kern w:val="0"/>
          <w:sz w:val="24"/>
          <w:szCs w:val="20"/>
        </w:rPr>
        <w:t xml:space="preserve">Figure 5-5-3 Client List </w:t>
      </w:r>
      <w:proofErr w:type="gramStart"/>
      <w:r w:rsidRPr="00755162">
        <w:rPr>
          <w:rFonts w:ascii="Arial" w:eastAsia="宋体" w:hAnsi="Arial" w:cs="Arial"/>
          <w:kern w:val="0"/>
          <w:sz w:val="24"/>
          <w:szCs w:val="20"/>
        </w:rPr>
        <w:t>interface;</w:t>
      </w:r>
      <w:r w:rsidR="00EA2C71" w:rsidRPr="00755162">
        <w:rPr>
          <w:rFonts w:ascii="Arial" w:hAnsi="Arial" w:cs="Arial"/>
        </w:rPr>
        <w:t xml:space="preserve">   </w:t>
      </w:r>
      <w:proofErr w:type="gramEnd"/>
      <w:r w:rsidR="00EA2C71" w:rsidRPr="00755162">
        <w:rPr>
          <w:rFonts w:ascii="Arial" w:hAnsi="Arial" w:cs="Arial"/>
        </w:rPr>
        <w:t xml:space="preserve">      </w:t>
      </w:r>
      <w:r w:rsidR="00EA2C71" w:rsidRPr="00755162">
        <w:rPr>
          <w:rFonts w:ascii="Arial" w:hAnsi="Arial" w:cs="Arial"/>
          <w:noProof/>
        </w:rPr>
        <w:drawing>
          <wp:inline distT="0" distB="0" distL="0" distR="0" wp14:anchorId="3BD00C1E" wp14:editId="376DACB9">
            <wp:extent cx="5274310" cy="618388"/>
            <wp:effectExtent l="0" t="0" r="254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274310" cy="618388"/>
                    </a:xfrm>
                    <a:prstGeom prst="rect">
                      <a:avLst/>
                    </a:prstGeom>
                  </pic:spPr>
                </pic:pic>
              </a:graphicData>
            </a:graphic>
          </wp:inline>
        </w:drawing>
      </w:r>
    </w:p>
    <w:p w14:paraId="687F9359" w14:textId="77777777" w:rsidR="00456D06" w:rsidRPr="00755162" w:rsidRDefault="00456D06" w:rsidP="00F259DE">
      <w:pPr>
        <w:rPr>
          <w:rFonts w:ascii="Arial" w:eastAsia="宋体" w:hAnsi="Arial" w:cs="Arial"/>
          <w:kern w:val="0"/>
          <w:sz w:val="24"/>
          <w:szCs w:val="20"/>
        </w:rPr>
      </w:pPr>
      <w:r w:rsidRPr="00755162">
        <w:rPr>
          <w:rFonts w:ascii="Arial" w:eastAsia="宋体" w:hAnsi="Arial" w:cs="Arial"/>
          <w:kern w:val="0"/>
          <w:sz w:val="24"/>
          <w:szCs w:val="20"/>
        </w:rPr>
        <w:t>Figure 5-5-4 Static Client Config interface;</w:t>
      </w:r>
    </w:p>
    <w:p w14:paraId="0144AA35" w14:textId="77777777" w:rsidR="00823B86" w:rsidRPr="00755162" w:rsidRDefault="00EA2C71" w:rsidP="00F259DE">
      <w:pPr>
        <w:rPr>
          <w:rFonts w:ascii="Arial" w:hAnsi="Arial" w:cs="Arial"/>
        </w:rPr>
      </w:pPr>
      <w:r w:rsidRPr="00755162">
        <w:rPr>
          <w:rFonts w:ascii="Arial" w:hAnsi="Arial" w:cs="Arial"/>
          <w:noProof/>
        </w:rPr>
        <w:drawing>
          <wp:inline distT="0" distB="0" distL="0" distR="0" wp14:anchorId="0587F62C" wp14:editId="4BFBBBF8">
            <wp:extent cx="5274310" cy="2005337"/>
            <wp:effectExtent l="0" t="0" r="254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274310" cy="2005337"/>
                    </a:xfrm>
                    <a:prstGeom prst="rect">
                      <a:avLst/>
                    </a:prstGeom>
                  </pic:spPr>
                </pic:pic>
              </a:graphicData>
            </a:graphic>
          </wp:inline>
        </w:drawing>
      </w:r>
    </w:p>
    <w:p w14:paraId="424263CF" w14:textId="77777777" w:rsidR="00F259DE" w:rsidRPr="00755162" w:rsidRDefault="00456D06" w:rsidP="00F259DE">
      <w:pPr>
        <w:pStyle w:val="ItemList"/>
        <w:numPr>
          <w:ilvl w:val="0"/>
          <w:numId w:val="0"/>
        </w:numPr>
        <w:spacing w:before="156" w:after="156"/>
        <w:ind w:left="170" w:hanging="170"/>
      </w:pPr>
      <w:r w:rsidRPr="00755162">
        <w:t>Table 5-5-4 Main elements of Static Client Config interface</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520"/>
      </w:tblGrid>
      <w:tr w:rsidR="00F259DE" w:rsidRPr="00755162" w14:paraId="72F3E98E" w14:textId="77777777" w:rsidTr="004B083C">
        <w:tc>
          <w:tcPr>
            <w:tcW w:w="2538" w:type="dxa"/>
            <w:shd w:val="clear" w:color="auto" w:fill="548DD4"/>
          </w:tcPr>
          <w:p w14:paraId="07FBCAA7" w14:textId="77777777" w:rsidR="00F259DE" w:rsidRPr="00755162" w:rsidRDefault="00456D06" w:rsidP="00F259DE">
            <w:pPr>
              <w:pStyle w:val="HeadofTable"/>
              <w:spacing w:before="156" w:after="156"/>
              <w:rPr>
                <w:rFonts w:cs="Arial"/>
              </w:rPr>
            </w:pPr>
            <w:r w:rsidRPr="00755162">
              <w:rPr>
                <w:rFonts w:cs="Arial"/>
              </w:rPr>
              <w:t>Interface elements</w:t>
            </w:r>
          </w:p>
        </w:tc>
        <w:tc>
          <w:tcPr>
            <w:tcW w:w="6520" w:type="dxa"/>
            <w:shd w:val="clear" w:color="auto" w:fill="548DD4"/>
          </w:tcPr>
          <w:p w14:paraId="619A2E6D" w14:textId="77777777" w:rsidR="00F259DE" w:rsidRPr="00755162" w:rsidRDefault="00456D06" w:rsidP="00F259DE">
            <w:pPr>
              <w:pStyle w:val="HeadofTable"/>
              <w:spacing w:before="156" w:after="156"/>
              <w:rPr>
                <w:rFonts w:cs="Arial"/>
                <w:szCs w:val="20"/>
              </w:rPr>
            </w:pPr>
            <w:r w:rsidRPr="00755162">
              <w:rPr>
                <w:rFonts w:cs="Arial"/>
                <w:szCs w:val="20"/>
              </w:rPr>
              <w:t>Description</w:t>
            </w:r>
          </w:p>
        </w:tc>
      </w:tr>
      <w:tr w:rsidR="00F259DE" w:rsidRPr="00755162" w14:paraId="30E851D0" w14:textId="77777777" w:rsidTr="004B083C">
        <w:tc>
          <w:tcPr>
            <w:tcW w:w="2538" w:type="dxa"/>
          </w:tcPr>
          <w:p w14:paraId="1253E440" w14:textId="77777777" w:rsidR="00F259DE" w:rsidRPr="00755162" w:rsidRDefault="00F259DE" w:rsidP="004B083C">
            <w:pPr>
              <w:pStyle w:val="TableText"/>
              <w:rPr>
                <w:rFonts w:cs="Arial"/>
              </w:rPr>
            </w:pPr>
            <w:r w:rsidRPr="00755162">
              <w:rPr>
                <w:rFonts w:cs="Arial"/>
              </w:rPr>
              <w:t>DHCP Pool</w:t>
            </w:r>
          </w:p>
        </w:tc>
        <w:tc>
          <w:tcPr>
            <w:tcW w:w="6520" w:type="dxa"/>
          </w:tcPr>
          <w:p w14:paraId="376821E0" w14:textId="77777777" w:rsidR="00F259DE" w:rsidRPr="00755162" w:rsidRDefault="00456D06" w:rsidP="004B083C">
            <w:pPr>
              <w:pStyle w:val="TableText"/>
              <w:rPr>
                <w:rFonts w:cs="Arial"/>
              </w:rPr>
            </w:pPr>
            <w:r w:rsidRPr="00755162">
              <w:rPr>
                <w:rFonts w:cs="Arial"/>
              </w:rPr>
              <w:t>Select the DHCP address pool.</w:t>
            </w:r>
          </w:p>
        </w:tc>
      </w:tr>
      <w:tr w:rsidR="00F259DE" w:rsidRPr="00755162" w14:paraId="7B55900B" w14:textId="77777777" w:rsidTr="004B083C">
        <w:tc>
          <w:tcPr>
            <w:tcW w:w="2538" w:type="dxa"/>
          </w:tcPr>
          <w:p w14:paraId="5B975E52" w14:textId="77777777" w:rsidR="00F259DE" w:rsidRPr="00755162" w:rsidRDefault="00F259DE" w:rsidP="004B083C">
            <w:pPr>
              <w:pStyle w:val="TableText"/>
              <w:rPr>
                <w:rFonts w:cs="Arial"/>
              </w:rPr>
            </w:pPr>
            <w:r w:rsidRPr="00755162">
              <w:rPr>
                <w:rFonts w:cs="Arial"/>
              </w:rPr>
              <w:t>IP Address</w:t>
            </w:r>
          </w:p>
        </w:tc>
        <w:tc>
          <w:tcPr>
            <w:tcW w:w="6520" w:type="dxa"/>
          </w:tcPr>
          <w:p w14:paraId="590A4DBF" w14:textId="77777777" w:rsidR="00F259DE" w:rsidRPr="00755162" w:rsidRDefault="00456D06" w:rsidP="004B083C">
            <w:pPr>
              <w:pStyle w:val="TableText"/>
              <w:rPr>
                <w:rFonts w:cs="Arial"/>
              </w:rPr>
            </w:pPr>
            <w:r w:rsidRPr="00755162">
              <w:rPr>
                <w:rFonts w:cs="Arial"/>
              </w:rPr>
              <w:t>Fill in the IP address to be bound.</w:t>
            </w:r>
          </w:p>
        </w:tc>
      </w:tr>
      <w:tr w:rsidR="00F259DE" w:rsidRPr="00755162" w14:paraId="7E88776E" w14:textId="77777777" w:rsidTr="004B083C">
        <w:tc>
          <w:tcPr>
            <w:tcW w:w="2538" w:type="dxa"/>
          </w:tcPr>
          <w:p w14:paraId="1C83F946" w14:textId="77777777" w:rsidR="00F259DE" w:rsidRPr="00755162" w:rsidRDefault="00F259DE" w:rsidP="00F259DE">
            <w:pPr>
              <w:pStyle w:val="TableText"/>
              <w:rPr>
                <w:rFonts w:cs="Arial"/>
              </w:rPr>
            </w:pPr>
            <w:r w:rsidRPr="00755162">
              <w:rPr>
                <w:rFonts w:cs="Arial"/>
              </w:rPr>
              <w:t>MAC Address</w:t>
            </w:r>
          </w:p>
        </w:tc>
        <w:tc>
          <w:tcPr>
            <w:tcW w:w="6520" w:type="dxa"/>
          </w:tcPr>
          <w:p w14:paraId="0DFEAEE6" w14:textId="77777777" w:rsidR="00F259DE" w:rsidRPr="00755162" w:rsidRDefault="00456D06" w:rsidP="004B083C">
            <w:pPr>
              <w:pStyle w:val="TableText"/>
              <w:rPr>
                <w:rFonts w:cs="Arial"/>
              </w:rPr>
            </w:pPr>
            <w:r w:rsidRPr="00755162">
              <w:rPr>
                <w:rFonts w:cs="Arial"/>
              </w:rPr>
              <w:t>Fill in the MAC address to be bound.</w:t>
            </w:r>
          </w:p>
        </w:tc>
      </w:tr>
    </w:tbl>
    <w:p w14:paraId="545ABAE9" w14:textId="77777777" w:rsidR="00F259DE" w:rsidRPr="00755162" w:rsidRDefault="00F259DE" w:rsidP="00F259DE">
      <w:pPr>
        <w:rPr>
          <w:rFonts w:ascii="Arial" w:hAnsi="Arial" w:cs="Arial"/>
        </w:rPr>
      </w:pPr>
    </w:p>
    <w:p w14:paraId="37C1518A" w14:textId="77777777" w:rsidR="00A65B66" w:rsidRPr="00755162" w:rsidRDefault="00A65B66" w:rsidP="00A13662">
      <w:pPr>
        <w:pStyle w:val="2"/>
        <w:numPr>
          <w:ilvl w:val="1"/>
          <w:numId w:val="3"/>
        </w:numPr>
        <w:ind w:left="567"/>
        <w:rPr>
          <w:rFonts w:ascii="Arial" w:hAnsi="Arial" w:cs="Arial"/>
          <w:szCs w:val="36"/>
        </w:rPr>
      </w:pPr>
      <w:bookmarkStart w:id="33" w:name="_Toc74225397"/>
      <w:r w:rsidRPr="00755162">
        <w:rPr>
          <w:rFonts w:ascii="Arial" w:hAnsi="Arial" w:cs="Arial"/>
          <w:szCs w:val="36"/>
        </w:rPr>
        <w:t>DHCP Relay</w:t>
      </w:r>
      <w:bookmarkEnd w:id="33"/>
    </w:p>
    <w:p w14:paraId="0E61ED42" w14:textId="77777777" w:rsidR="00F259DE" w:rsidRPr="00A73C5F" w:rsidRDefault="00F259DE" w:rsidP="00F259DE">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5DD7B373" w14:textId="77777777" w:rsidR="00456D06" w:rsidRPr="00A73C5F" w:rsidRDefault="00456D06" w:rsidP="00C72C70">
      <w:pPr>
        <w:pStyle w:val="Text"/>
        <w:spacing w:before="156" w:after="156"/>
        <w:rPr>
          <w:rFonts w:eastAsiaTheme="minorEastAsia"/>
          <w:szCs w:val="24"/>
        </w:rPr>
      </w:pPr>
      <w:r w:rsidRPr="00A73C5F">
        <w:rPr>
          <w:rFonts w:eastAsiaTheme="minorEastAsia"/>
          <w:szCs w:val="24"/>
        </w:rPr>
        <w:t xml:space="preserve">If the DHCP client and the DHCP server are on the same physical network segment, the client can correctly obtain the dynamically allocated </w:t>
      </w:r>
      <w:proofErr w:type="spellStart"/>
      <w:r w:rsidRPr="00A73C5F">
        <w:rPr>
          <w:rFonts w:eastAsiaTheme="minorEastAsia"/>
          <w:szCs w:val="24"/>
        </w:rPr>
        <w:t>ip</w:t>
      </w:r>
      <w:proofErr w:type="spellEnd"/>
      <w:r w:rsidRPr="00A73C5F">
        <w:rPr>
          <w:rFonts w:eastAsiaTheme="minorEastAsia"/>
          <w:szCs w:val="24"/>
        </w:rPr>
        <w:t xml:space="preserve"> address. If they are not in the same physical network segment, a DHCP Relay Agent is required. The DHCP Relay agent can eliminate the need for a DHCP server in each physical network segment. It can deliver messages to DHCP servers that are not on the same physical subnet, or send messages from the server back to those that are not on the same physical subnet. Net’s DHCP client.</w:t>
      </w:r>
    </w:p>
    <w:p w14:paraId="370C1EA4" w14:textId="77777777" w:rsidR="00F259DE" w:rsidRPr="00A73C5F" w:rsidRDefault="00F259DE" w:rsidP="00F259DE">
      <w:pPr>
        <w:pStyle w:val="Text"/>
        <w:spacing w:before="156" w:after="156"/>
        <w:rPr>
          <w:szCs w:val="24"/>
        </w:rPr>
      </w:pPr>
      <w:r w:rsidRPr="00A73C5F">
        <w:rPr>
          <w:szCs w:val="24"/>
        </w:rPr>
        <w:t>【</w:t>
      </w:r>
      <w:r w:rsidR="002F5195" w:rsidRPr="00A73C5F">
        <w:rPr>
          <w:szCs w:val="24"/>
        </w:rPr>
        <w:t>Operation path</w:t>
      </w:r>
      <w:r w:rsidRPr="00A73C5F">
        <w:rPr>
          <w:szCs w:val="24"/>
        </w:rPr>
        <w:t>】</w:t>
      </w:r>
    </w:p>
    <w:p w14:paraId="67004794" w14:textId="77777777" w:rsidR="00F259DE" w:rsidRPr="00A73C5F" w:rsidRDefault="00F259DE" w:rsidP="00F259DE">
      <w:pPr>
        <w:pStyle w:val="Text"/>
        <w:spacing w:before="156" w:after="156"/>
        <w:jc w:val="both"/>
        <w:rPr>
          <w:szCs w:val="24"/>
        </w:rPr>
      </w:pPr>
      <w:r w:rsidRPr="00A73C5F">
        <w:rPr>
          <w:szCs w:val="24"/>
        </w:rPr>
        <w:t xml:space="preserve">Layer3 &gt; </w:t>
      </w:r>
      <w:proofErr w:type="spellStart"/>
      <w:r w:rsidRPr="00A73C5F">
        <w:rPr>
          <w:szCs w:val="24"/>
        </w:rPr>
        <w:t>dhcp</w:t>
      </w:r>
      <w:proofErr w:type="spellEnd"/>
      <w:r w:rsidRPr="00A73C5F">
        <w:rPr>
          <w:szCs w:val="24"/>
        </w:rPr>
        <w:t xml:space="preserve"> relay</w:t>
      </w:r>
    </w:p>
    <w:p w14:paraId="10C6D5FB" w14:textId="77777777" w:rsidR="00F259DE" w:rsidRPr="00A73C5F" w:rsidRDefault="00F259DE" w:rsidP="00F259DE">
      <w:pPr>
        <w:pStyle w:val="Text"/>
        <w:widowControl w:val="0"/>
        <w:spacing w:before="156" w:after="156"/>
        <w:rPr>
          <w:szCs w:val="24"/>
        </w:rPr>
      </w:pPr>
      <w:r w:rsidRPr="00A73C5F">
        <w:rPr>
          <w:szCs w:val="24"/>
        </w:rPr>
        <w:lastRenderedPageBreak/>
        <w:t>【</w:t>
      </w:r>
      <w:r w:rsidR="002F5195" w:rsidRPr="00A73C5F">
        <w:rPr>
          <w:szCs w:val="24"/>
        </w:rPr>
        <w:t>Interface description</w:t>
      </w:r>
      <w:r w:rsidRPr="00A73C5F">
        <w:rPr>
          <w:szCs w:val="24"/>
        </w:rPr>
        <w:t>】</w:t>
      </w:r>
    </w:p>
    <w:p w14:paraId="370BB029" w14:textId="77777777" w:rsidR="00EA2C71" w:rsidRPr="00755162" w:rsidRDefault="00F259DE" w:rsidP="00F259DE">
      <w:pPr>
        <w:pStyle w:val="ItemList"/>
        <w:numPr>
          <w:ilvl w:val="0"/>
          <w:numId w:val="0"/>
        </w:numPr>
        <w:spacing w:before="156" w:after="156"/>
        <w:ind w:leftChars="-170" w:left="-117" w:hangingChars="100" w:hanging="240"/>
      </w:pPr>
      <w:r w:rsidRPr="00A73C5F">
        <w:rPr>
          <w:szCs w:val="24"/>
        </w:rPr>
        <w:t xml:space="preserve">   </w:t>
      </w:r>
      <w:r w:rsidR="00456D06" w:rsidRPr="00A73C5F">
        <w:rPr>
          <w:szCs w:val="24"/>
        </w:rPr>
        <w:t xml:space="preserve">Figure 5-6 DHCP relay interface </w:t>
      </w:r>
      <w:r w:rsidR="00EA2C71" w:rsidRPr="00755162">
        <w:rPr>
          <w:noProof/>
        </w:rPr>
        <w:drawing>
          <wp:inline distT="0" distB="0" distL="0" distR="0" wp14:anchorId="1366E599" wp14:editId="6D82E383">
            <wp:extent cx="5274310" cy="1847229"/>
            <wp:effectExtent l="0" t="0" r="2540" b="63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274310" cy="1847229"/>
                    </a:xfrm>
                    <a:prstGeom prst="rect">
                      <a:avLst/>
                    </a:prstGeom>
                  </pic:spPr>
                </pic:pic>
              </a:graphicData>
            </a:graphic>
          </wp:inline>
        </w:drawing>
      </w:r>
    </w:p>
    <w:p w14:paraId="5671F4A7" w14:textId="77777777" w:rsidR="00F259DE" w:rsidRPr="00A73C5F" w:rsidRDefault="00456D06" w:rsidP="00F259DE">
      <w:pPr>
        <w:pStyle w:val="af0"/>
        <w:spacing w:before="240" w:after="240"/>
        <w:rPr>
          <w:rFonts w:cs="Arial"/>
        </w:rPr>
      </w:pPr>
      <w:r w:rsidRPr="00A73C5F">
        <w:rPr>
          <w:rFonts w:cs="Arial"/>
        </w:rPr>
        <w:t>Table 5-6 Main elements of the DHCP relay interface</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520"/>
      </w:tblGrid>
      <w:tr w:rsidR="00F259DE" w:rsidRPr="00755162" w14:paraId="226A854B" w14:textId="77777777" w:rsidTr="004B083C">
        <w:tc>
          <w:tcPr>
            <w:tcW w:w="2538" w:type="dxa"/>
            <w:shd w:val="clear" w:color="auto" w:fill="548DD4"/>
          </w:tcPr>
          <w:p w14:paraId="6CC389C0" w14:textId="77777777" w:rsidR="00F259DE" w:rsidRPr="00755162" w:rsidRDefault="00456D06" w:rsidP="00F259DE">
            <w:pPr>
              <w:pStyle w:val="HeadofTable"/>
              <w:spacing w:before="156" w:after="156"/>
              <w:rPr>
                <w:rFonts w:cs="Arial"/>
              </w:rPr>
            </w:pPr>
            <w:r w:rsidRPr="00755162">
              <w:rPr>
                <w:rFonts w:cs="Arial"/>
              </w:rPr>
              <w:t>Interface elements</w:t>
            </w:r>
          </w:p>
        </w:tc>
        <w:tc>
          <w:tcPr>
            <w:tcW w:w="6520" w:type="dxa"/>
            <w:shd w:val="clear" w:color="auto" w:fill="548DD4"/>
          </w:tcPr>
          <w:p w14:paraId="248877D9" w14:textId="77777777" w:rsidR="00F259DE" w:rsidRPr="00755162" w:rsidRDefault="00456D06" w:rsidP="00F259DE">
            <w:pPr>
              <w:pStyle w:val="HeadofTable"/>
              <w:spacing w:before="156" w:after="156"/>
              <w:rPr>
                <w:rFonts w:cs="Arial"/>
                <w:szCs w:val="20"/>
              </w:rPr>
            </w:pPr>
            <w:r w:rsidRPr="00755162">
              <w:rPr>
                <w:rFonts w:cs="Arial"/>
                <w:szCs w:val="20"/>
              </w:rPr>
              <w:t>Description</w:t>
            </w:r>
          </w:p>
        </w:tc>
      </w:tr>
      <w:tr w:rsidR="00F259DE" w:rsidRPr="00755162" w14:paraId="01FF64E3" w14:textId="77777777" w:rsidTr="004B083C">
        <w:tc>
          <w:tcPr>
            <w:tcW w:w="2538" w:type="dxa"/>
          </w:tcPr>
          <w:p w14:paraId="6B885055" w14:textId="77777777" w:rsidR="00F259DE" w:rsidRPr="00755162" w:rsidRDefault="00F259DE" w:rsidP="004B083C">
            <w:pPr>
              <w:pStyle w:val="TableText"/>
              <w:rPr>
                <w:rFonts w:cs="Arial"/>
              </w:rPr>
            </w:pPr>
            <w:r w:rsidRPr="00755162">
              <w:rPr>
                <w:rFonts w:cs="Arial"/>
              </w:rPr>
              <w:t>Enable DHCP Relay</w:t>
            </w:r>
          </w:p>
        </w:tc>
        <w:tc>
          <w:tcPr>
            <w:tcW w:w="6520" w:type="dxa"/>
          </w:tcPr>
          <w:p w14:paraId="677EAEA9" w14:textId="77777777" w:rsidR="00F259DE" w:rsidRPr="00755162" w:rsidRDefault="00456D06" w:rsidP="004B083C">
            <w:pPr>
              <w:pStyle w:val="TableText"/>
              <w:rPr>
                <w:rFonts w:cs="Arial"/>
              </w:rPr>
            </w:pPr>
            <w:r w:rsidRPr="00755162">
              <w:rPr>
                <w:rFonts w:cs="Arial"/>
              </w:rPr>
              <w:t>Enable the DHCP Relay function.</w:t>
            </w:r>
          </w:p>
        </w:tc>
      </w:tr>
      <w:tr w:rsidR="00F259DE" w:rsidRPr="00755162" w14:paraId="48B4073C" w14:textId="77777777" w:rsidTr="004B083C">
        <w:tc>
          <w:tcPr>
            <w:tcW w:w="2538" w:type="dxa"/>
          </w:tcPr>
          <w:p w14:paraId="3DCE03A0" w14:textId="77777777" w:rsidR="00F259DE" w:rsidRPr="00755162" w:rsidRDefault="00F259DE" w:rsidP="004B083C">
            <w:pPr>
              <w:pStyle w:val="TableText"/>
              <w:rPr>
                <w:rFonts w:cs="Arial"/>
              </w:rPr>
            </w:pPr>
            <w:r w:rsidRPr="00755162">
              <w:rPr>
                <w:rFonts w:cs="Arial"/>
              </w:rPr>
              <w:t>Interface</w:t>
            </w:r>
          </w:p>
        </w:tc>
        <w:tc>
          <w:tcPr>
            <w:tcW w:w="6520" w:type="dxa"/>
          </w:tcPr>
          <w:p w14:paraId="236DDC95" w14:textId="77777777" w:rsidR="00F259DE" w:rsidRPr="00755162" w:rsidRDefault="00456D06" w:rsidP="004B083C">
            <w:pPr>
              <w:pStyle w:val="TableText"/>
              <w:rPr>
                <w:rFonts w:cs="Arial"/>
              </w:rPr>
            </w:pPr>
            <w:r w:rsidRPr="00755162">
              <w:rPr>
                <w:rFonts w:cs="Arial"/>
              </w:rPr>
              <w:t>Select the corresponding Layer 3 interface.</w:t>
            </w:r>
          </w:p>
        </w:tc>
      </w:tr>
      <w:tr w:rsidR="00F259DE" w:rsidRPr="00755162" w14:paraId="44DD2AC1" w14:textId="77777777" w:rsidTr="004B083C">
        <w:tc>
          <w:tcPr>
            <w:tcW w:w="2538" w:type="dxa"/>
          </w:tcPr>
          <w:p w14:paraId="3D867119" w14:textId="77777777" w:rsidR="00F259DE" w:rsidRPr="00755162" w:rsidRDefault="00C45B6B" w:rsidP="004B083C">
            <w:pPr>
              <w:pStyle w:val="TableText"/>
              <w:rPr>
                <w:rFonts w:cs="Arial"/>
              </w:rPr>
            </w:pPr>
            <w:r w:rsidRPr="00755162">
              <w:rPr>
                <w:rFonts w:cs="Arial"/>
              </w:rPr>
              <w:t>DHCP Server</w:t>
            </w:r>
          </w:p>
        </w:tc>
        <w:tc>
          <w:tcPr>
            <w:tcW w:w="6520" w:type="dxa"/>
          </w:tcPr>
          <w:p w14:paraId="69AD9FED" w14:textId="77777777" w:rsidR="00F259DE" w:rsidRPr="00755162" w:rsidRDefault="00456D06" w:rsidP="004B083C">
            <w:pPr>
              <w:pStyle w:val="TableText"/>
              <w:rPr>
                <w:rFonts w:cs="Arial"/>
              </w:rPr>
            </w:pPr>
            <w:r w:rsidRPr="00755162">
              <w:rPr>
                <w:rFonts w:cs="Arial"/>
              </w:rPr>
              <w:t>Configure the server IP address.</w:t>
            </w:r>
          </w:p>
        </w:tc>
      </w:tr>
    </w:tbl>
    <w:p w14:paraId="73BDF7EA" w14:textId="77777777" w:rsidR="00F259DE" w:rsidRPr="00755162" w:rsidRDefault="00F259DE" w:rsidP="00F259DE">
      <w:pPr>
        <w:pStyle w:val="ItemList"/>
        <w:numPr>
          <w:ilvl w:val="0"/>
          <w:numId w:val="0"/>
        </w:numPr>
        <w:spacing w:before="156" w:after="156"/>
        <w:ind w:leftChars="-170" w:left="-117" w:hangingChars="100" w:hanging="240"/>
      </w:pPr>
    </w:p>
    <w:p w14:paraId="59DCC8FD" w14:textId="77777777" w:rsidR="00A65B66" w:rsidRPr="00755162" w:rsidRDefault="00A65B66" w:rsidP="00B14387">
      <w:pPr>
        <w:pStyle w:val="2"/>
        <w:numPr>
          <w:ilvl w:val="1"/>
          <w:numId w:val="3"/>
        </w:numPr>
        <w:ind w:left="567"/>
        <w:rPr>
          <w:rFonts w:ascii="Arial" w:hAnsi="Arial" w:cs="Arial"/>
          <w:szCs w:val="36"/>
        </w:rPr>
      </w:pPr>
      <w:bookmarkStart w:id="34" w:name="_Toc74225398"/>
      <w:r w:rsidRPr="00755162">
        <w:rPr>
          <w:rFonts w:ascii="Arial" w:hAnsi="Arial" w:cs="Arial"/>
          <w:szCs w:val="36"/>
        </w:rPr>
        <w:t>RIP</w:t>
      </w:r>
      <w:bookmarkEnd w:id="34"/>
    </w:p>
    <w:p w14:paraId="06176ADB" w14:textId="183DDDF8" w:rsidR="00375593" w:rsidRDefault="00375593" w:rsidP="00375593">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4B6AF7F9" w14:textId="77777777" w:rsidR="00456D06" w:rsidRPr="00A73C5F" w:rsidRDefault="00456D06" w:rsidP="00A73C5F">
      <w:pPr>
        <w:pStyle w:val="ItemList"/>
        <w:numPr>
          <w:ilvl w:val="0"/>
          <w:numId w:val="0"/>
        </w:numPr>
        <w:spacing w:before="156" w:after="156"/>
        <w:rPr>
          <w:rFonts w:eastAsiaTheme="minorEastAsia"/>
          <w:szCs w:val="24"/>
        </w:rPr>
      </w:pPr>
      <w:r w:rsidRPr="00A73C5F">
        <w:rPr>
          <w:rFonts w:eastAsiaTheme="minorEastAsia"/>
          <w:szCs w:val="24"/>
        </w:rPr>
        <w:t>RIP is a protocol based on the Distance-Vector algorithm. It exchanges routing information through UDP packets and uses a port number of 520.</w:t>
      </w:r>
    </w:p>
    <w:p w14:paraId="61B7EFEF" w14:textId="77777777" w:rsidR="00375593" w:rsidRPr="00A73C5F" w:rsidRDefault="00456D06" w:rsidP="00456D06">
      <w:pPr>
        <w:pStyle w:val="ItemList"/>
        <w:numPr>
          <w:ilvl w:val="0"/>
          <w:numId w:val="0"/>
        </w:numPr>
        <w:spacing w:before="156" w:after="156"/>
        <w:rPr>
          <w:rFonts w:eastAsiaTheme="minorEastAsia"/>
          <w:szCs w:val="24"/>
        </w:rPr>
      </w:pPr>
      <w:r w:rsidRPr="00A73C5F">
        <w:rPr>
          <w:rFonts w:eastAsiaTheme="minorEastAsia"/>
          <w:szCs w:val="24"/>
        </w:rPr>
        <w:t>RIP uses the number of hops to measure the distance to the destination address, and the number of hops is called the metric value. In RIP, the number of hops from a router to the network directly connected to it is 0, the number of hops to reach another network through the router connected to it is 1, and the rest can be deduced by analogy. To limit the convergence time, RIP specifies that the metric value is an integer between 0 and 15. The number of hops greater than or equal to 16 is defined as infinity, that is, the destination network or host is unreachable. Due to this limitation, RIP is not suitable for large-scale networks.</w:t>
      </w:r>
    </w:p>
    <w:p w14:paraId="687C93EA" w14:textId="77777777" w:rsidR="00375593" w:rsidRPr="00A73C5F" w:rsidRDefault="00375593" w:rsidP="00375593">
      <w:pPr>
        <w:pStyle w:val="Text"/>
        <w:spacing w:before="156" w:after="156"/>
        <w:rPr>
          <w:szCs w:val="24"/>
        </w:rPr>
      </w:pPr>
      <w:r w:rsidRPr="00A73C5F">
        <w:rPr>
          <w:szCs w:val="24"/>
        </w:rPr>
        <w:t>【</w:t>
      </w:r>
      <w:r w:rsidR="002F5195" w:rsidRPr="00A73C5F">
        <w:rPr>
          <w:szCs w:val="24"/>
        </w:rPr>
        <w:t>Operation path</w:t>
      </w:r>
      <w:r w:rsidRPr="00A73C5F">
        <w:rPr>
          <w:szCs w:val="24"/>
        </w:rPr>
        <w:t>】</w:t>
      </w:r>
    </w:p>
    <w:p w14:paraId="0E436E06" w14:textId="77777777" w:rsidR="00375593" w:rsidRPr="00A73C5F" w:rsidRDefault="00375593" w:rsidP="00375593">
      <w:pPr>
        <w:pStyle w:val="Text"/>
        <w:spacing w:before="156" w:after="156"/>
        <w:jc w:val="both"/>
        <w:rPr>
          <w:szCs w:val="24"/>
        </w:rPr>
      </w:pPr>
      <w:r w:rsidRPr="00A73C5F">
        <w:rPr>
          <w:szCs w:val="24"/>
        </w:rPr>
        <w:t>Layer3 &gt; RIP</w:t>
      </w:r>
    </w:p>
    <w:p w14:paraId="4BE092E0" w14:textId="77777777" w:rsidR="00456D06" w:rsidRPr="00A73C5F" w:rsidRDefault="00456D06" w:rsidP="00456D06">
      <w:pPr>
        <w:pStyle w:val="Text"/>
        <w:widowControl w:val="0"/>
        <w:spacing w:before="156" w:after="156"/>
        <w:rPr>
          <w:szCs w:val="24"/>
        </w:rPr>
      </w:pPr>
      <w:r w:rsidRPr="00A73C5F">
        <w:rPr>
          <w:szCs w:val="24"/>
        </w:rPr>
        <w:t>【</w:t>
      </w:r>
      <w:r w:rsidRPr="00A73C5F">
        <w:rPr>
          <w:szCs w:val="24"/>
        </w:rPr>
        <w:t>Interface description</w:t>
      </w:r>
      <w:r w:rsidRPr="00A73C5F">
        <w:rPr>
          <w:szCs w:val="24"/>
        </w:rPr>
        <w:t>】</w:t>
      </w:r>
    </w:p>
    <w:p w14:paraId="016F8C25"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lastRenderedPageBreak/>
        <w:t>Figure 5-7-1 RIP Global Config interface</w:t>
      </w:r>
      <w:r w:rsidR="00EA2C71" w:rsidRPr="00755162">
        <w:rPr>
          <w:rFonts w:ascii="Arial" w:hAnsi="Arial" w:cs="Arial"/>
          <w:noProof/>
        </w:rPr>
        <w:drawing>
          <wp:inline distT="0" distB="0" distL="0" distR="0" wp14:anchorId="515F1CFD" wp14:editId="48E7EE40">
            <wp:extent cx="5274310" cy="2764740"/>
            <wp:effectExtent l="0" t="0" r="254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274310" cy="2764740"/>
                    </a:xfrm>
                    <a:prstGeom prst="rect">
                      <a:avLst/>
                    </a:prstGeom>
                  </pic:spPr>
                </pic:pic>
              </a:graphicData>
            </a:graphic>
          </wp:inline>
        </w:drawing>
      </w:r>
    </w:p>
    <w:p w14:paraId="2F602914"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5-7-2 RIP Network Config interface</w:t>
      </w:r>
      <w:r w:rsidR="00EA2C71" w:rsidRPr="00755162">
        <w:rPr>
          <w:rFonts w:ascii="Arial" w:hAnsi="Arial" w:cs="Arial"/>
          <w:noProof/>
        </w:rPr>
        <w:drawing>
          <wp:inline distT="0" distB="0" distL="0" distR="0" wp14:anchorId="04ABED03" wp14:editId="52B044CF">
            <wp:extent cx="5274310" cy="1368024"/>
            <wp:effectExtent l="0" t="0" r="2540" b="381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274310" cy="1368024"/>
                    </a:xfrm>
                    <a:prstGeom prst="rect">
                      <a:avLst/>
                    </a:prstGeom>
                  </pic:spPr>
                </pic:pic>
              </a:graphicData>
            </a:graphic>
          </wp:inline>
        </w:drawing>
      </w:r>
    </w:p>
    <w:p w14:paraId="1714C29B"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5-7-3 RIP Interface Config interface</w:t>
      </w:r>
      <w:r w:rsidR="00EA2C71" w:rsidRPr="00755162">
        <w:rPr>
          <w:rFonts w:ascii="Arial" w:hAnsi="Arial" w:cs="Arial"/>
          <w:noProof/>
        </w:rPr>
        <w:drawing>
          <wp:inline distT="0" distB="0" distL="0" distR="0" wp14:anchorId="4F4CA64B" wp14:editId="4A947711">
            <wp:extent cx="5274310" cy="1253259"/>
            <wp:effectExtent l="0" t="0" r="2540" b="4445"/>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274310" cy="1253259"/>
                    </a:xfrm>
                    <a:prstGeom prst="rect">
                      <a:avLst/>
                    </a:prstGeom>
                  </pic:spPr>
                </pic:pic>
              </a:graphicData>
            </a:graphic>
          </wp:inline>
        </w:drawing>
      </w:r>
    </w:p>
    <w:p w14:paraId="127A673A"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5-7-4 RIP Route Info interface</w:t>
      </w:r>
      <w:r w:rsidR="00EA2C71" w:rsidRPr="00755162">
        <w:rPr>
          <w:rFonts w:ascii="Arial" w:hAnsi="Arial" w:cs="Arial"/>
          <w:noProof/>
        </w:rPr>
        <w:drawing>
          <wp:inline distT="0" distB="0" distL="0" distR="0" wp14:anchorId="3CA8AFA0" wp14:editId="2E666EE8">
            <wp:extent cx="5274310" cy="651353"/>
            <wp:effectExtent l="0" t="0" r="254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274310" cy="651353"/>
                    </a:xfrm>
                    <a:prstGeom prst="rect">
                      <a:avLst/>
                    </a:prstGeom>
                  </pic:spPr>
                </pic:pic>
              </a:graphicData>
            </a:graphic>
          </wp:inline>
        </w:drawing>
      </w:r>
    </w:p>
    <w:p w14:paraId="7CD6CCA8" w14:textId="77777777" w:rsidR="00A65B66" w:rsidRPr="00755162" w:rsidRDefault="00A65B66" w:rsidP="00B14387">
      <w:pPr>
        <w:pStyle w:val="2"/>
        <w:numPr>
          <w:ilvl w:val="1"/>
          <w:numId w:val="3"/>
        </w:numPr>
        <w:ind w:left="567"/>
        <w:rPr>
          <w:rFonts w:ascii="Arial" w:hAnsi="Arial" w:cs="Arial"/>
          <w:szCs w:val="36"/>
        </w:rPr>
      </w:pPr>
      <w:bookmarkStart w:id="35" w:name="_Toc74225399"/>
      <w:r w:rsidRPr="00755162">
        <w:rPr>
          <w:rFonts w:ascii="Arial" w:hAnsi="Arial" w:cs="Arial"/>
          <w:szCs w:val="36"/>
        </w:rPr>
        <w:t>OSPF</w:t>
      </w:r>
      <w:bookmarkEnd w:id="35"/>
    </w:p>
    <w:p w14:paraId="57765482" w14:textId="77777777" w:rsidR="00CE5F64" w:rsidRPr="00755162" w:rsidRDefault="00CE5F64" w:rsidP="00CE5F64">
      <w:pPr>
        <w:pStyle w:val="Text"/>
        <w:spacing w:before="156" w:after="156"/>
      </w:pPr>
      <w:r w:rsidRPr="00755162">
        <w:t>【</w:t>
      </w:r>
      <w:r w:rsidR="002F5195" w:rsidRPr="00755162">
        <w:t>Function Description</w:t>
      </w:r>
      <w:r w:rsidRPr="00755162">
        <w:t>】</w:t>
      </w:r>
    </w:p>
    <w:p w14:paraId="7194F10A" w14:textId="742C51DD" w:rsidR="00CE5F64" w:rsidRPr="00755162" w:rsidRDefault="00456D06" w:rsidP="00CE5F64">
      <w:pPr>
        <w:pStyle w:val="11"/>
        <w:ind w:firstLineChars="0" w:firstLine="0"/>
        <w:rPr>
          <w:rFonts w:ascii="Arial" w:hAnsi="Arial" w:cs="Arial"/>
          <w:kern w:val="0"/>
          <w:sz w:val="24"/>
          <w:szCs w:val="40"/>
        </w:rPr>
      </w:pPr>
      <w:r w:rsidRPr="00755162">
        <w:rPr>
          <w:rFonts w:ascii="Arial" w:hAnsi="Arial" w:cs="Arial"/>
          <w:kern w:val="0"/>
          <w:sz w:val="24"/>
          <w:szCs w:val="40"/>
        </w:rPr>
        <w:t xml:space="preserve">The full English name of OSPF is Open Shortest Path First (Open Shortest Path First). It is a link state routing protocol that uses bandwidth-based metrics. OSPF uses the SPF algorithm to calculate routes, which guarantees no routing loops </w:t>
      </w:r>
      <w:r w:rsidRPr="00755162">
        <w:rPr>
          <w:rFonts w:ascii="Arial" w:hAnsi="Arial" w:cs="Arial"/>
          <w:kern w:val="0"/>
          <w:sz w:val="24"/>
          <w:szCs w:val="40"/>
        </w:rPr>
        <w:lastRenderedPageBreak/>
        <w:t>algorithmically, maintains routes through neighbor relationships, and avoids bandwidth consumption for periodic updates. OSPF has high routing update efficiency and fast network convergence, which is suitable for large and medium-sized networks. On the "OSPF" page, you can configure OSPF parameters.</w:t>
      </w:r>
    </w:p>
    <w:p w14:paraId="79F00976" w14:textId="77777777" w:rsidR="00CE5F64" w:rsidRPr="00755162" w:rsidRDefault="00CE5F64" w:rsidP="00CE5F64">
      <w:pPr>
        <w:pStyle w:val="Text"/>
        <w:spacing w:before="156" w:after="156"/>
      </w:pPr>
      <w:r w:rsidRPr="00755162">
        <w:t>【</w:t>
      </w:r>
      <w:r w:rsidR="002F5195" w:rsidRPr="00755162">
        <w:t>Operation path</w:t>
      </w:r>
      <w:r w:rsidRPr="00755162">
        <w:t>】</w:t>
      </w:r>
    </w:p>
    <w:p w14:paraId="08A7E563" w14:textId="77777777" w:rsidR="00CE5F64" w:rsidRPr="00755162" w:rsidRDefault="00CE5F64" w:rsidP="00CE5F64">
      <w:pPr>
        <w:pStyle w:val="Text"/>
        <w:spacing w:before="156" w:after="156"/>
      </w:pPr>
      <w:r w:rsidRPr="00755162">
        <w:t xml:space="preserve">Layer3 &gt; </w:t>
      </w:r>
      <w:r w:rsidRPr="00755162">
        <w:rPr>
          <w:szCs w:val="20"/>
        </w:rPr>
        <w:t>OSPF</w:t>
      </w:r>
    </w:p>
    <w:p w14:paraId="2C17C1A3" w14:textId="77777777" w:rsidR="00CE5F64" w:rsidRPr="00755162" w:rsidRDefault="00CE5F64" w:rsidP="00CE5F64">
      <w:pPr>
        <w:pStyle w:val="Text"/>
        <w:widowControl w:val="0"/>
        <w:spacing w:before="156" w:after="156"/>
      </w:pPr>
      <w:r w:rsidRPr="00755162">
        <w:t>【</w:t>
      </w:r>
      <w:r w:rsidR="002F5195" w:rsidRPr="00755162">
        <w:t>Interface description</w:t>
      </w:r>
      <w:r w:rsidRPr="00755162">
        <w:t>】</w:t>
      </w:r>
    </w:p>
    <w:p w14:paraId="266C464F"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5-8-1 OSPF Global Config interface</w:t>
      </w:r>
      <w:r w:rsidR="00EA2C71" w:rsidRPr="00755162">
        <w:rPr>
          <w:rFonts w:ascii="Arial" w:hAnsi="Arial" w:cs="Arial"/>
          <w:noProof/>
        </w:rPr>
        <w:drawing>
          <wp:inline distT="0" distB="0" distL="0" distR="0" wp14:anchorId="2AB995B2" wp14:editId="2CB09838">
            <wp:extent cx="5274310" cy="2486984"/>
            <wp:effectExtent l="0" t="0" r="2540" b="889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274310" cy="2486984"/>
                    </a:xfrm>
                    <a:prstGeom prst="rect">
                      <a:avLst/>
                    </a:prstGeom>
                  </pic:spPr>
                </pic:pic>
              </a:graphicData>
            </a:graphic>
          </wp:inline>
        </w:drawing>
      </w:r>
    </w:p>
    <w:p w14:paraId="22D2121A" w14:textId="77777777" w:rsidR="00CE5F64" w:rsidRPr="00755162" w:rsidRDefault="00456D06" w:rsidP="00CE5F64">
      <w:pPr>
        <w:pStyle w:val="Text"/>
        <w:spacing w:before="156" w:after="156"/>
        <w:jc w:val="both"/>
      </w:pPr>
      <w:r w:rsidRPr="00755162">
        <w:t>Table 5-8-1 Main elements of OSPF Global Config interface</w:t>
      </w: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7"/>
        <w:gridCol w:w="5511"/>
      </w:tblGrid>
      <w:tr w:rsidR="00CE5F64" w:rsidRPr="00755162" w14:paraId="2C65A2B6" w14:textId="77777777" w:rsidTr="00674003">
        <w:tc>
          <w:tcPr>
            <w:tcW w:w="3547" w:type="dxa"/>
            <w:shd w:val="clear" w:color="auto" w:fill="548DD4"/>
          </w:tcPr>
          <w:p w14:paraId="700D3B45" w14:textId="77777777" w:rsidR="00CE5F64" w:rsidRPr="00755162" w:rsidRDefault="00456D06" w:rsidP="00CE5F64">
            <w:pPr>
              <w:pStyle w:val="HeadofTable"/>
              <w:spacing w:before="156" w:after="156"/>
              <w:rPr>
                <w:rFonts w:cs="Arial"/>
              </w:rPr>
            </w:pPr>
            <w:r w:rsidRPr="00755162">
              <w:rPr>
                <w:rFonts w:cs="Arial"/>
              </w:rPr>
              <w:t>Interface elements</w:t>
            </w:r>
          </w:p>
        </w:tc>
        <w:tc>
          <w:tcPr>
            <w:tcW w:w="5511" w:type="dxa"/>
            <w:shd w:val="clear" w:color="auto" w:fill="548DD4"/>
          </w:tcPr>
          <w:p w14:paraId="46A7BF60" w14:textId="77777777" w:rsidR="00CE5F64" w:rsidRPr="00755162" w:rsidRDefault="00456D06" w:rsidP="00CE5F64">
            <w:pPr>
              <w:pStyle w:val="HeadofTable"/>
              <w:spacing w:before="156" w:after="156"/>
              <w:rPr>
                <w:rFonts w:cs="Arial"/>
                <w:szCs w:val="20"/>
              </w:rPr>
            </w:pPr>
            <w:r w:rsidRPr="00755162">
              <w:rPr>
                <w:rFonts w:cs="Arial"/>
                <w:szCs w:val="20"/>
              </w:rPr>
              <w:t>Description</w:t>
            </w:r>
          </w:p>
        </w:tc>
      </w:tr>
      <w:tr w:rsidR="00CE5F64" w:rsidRPr="00755162" w14:paraId="54B1DA49" w14:textId="77777777" w:rsidTr="00674003">
        <w:tc>
          <w:tcPr>
            <w:tcW w:w="3547" w:type="dxa"/>
          </w:tcPr>
          <w:p w14:paraId="521FFBFA" w14:textId="77777777" w:rsidR="00CE5F64" w:rsidRPr="00755162" w:rsidRDefault="00CE5F64" w:rsidP="00CE5F64">
            <w:pPr>
              <w:pStyle w:val="TableText"/>
              <w:rPr>
                <w:rFonts w:cs="Arial"/>
              </w:rPr>
            </w:pPr>
            <w:r w:rsidRPr="00755162">
              <w:rPr>
                <w:rFonts w:cs="Arial"/>
              </w:rPr>
              <w:t xml:space="preserve">Enable OSPF </w:t>
            </w:r>
          </w:p>
        </w:tc>
        <w:tc>
          <w:tcPr>
            <w:tcW w:w="5511" w:type="dxa"/>
          </w:tcPr>
          <w:p w14:paraId="30129A2F" w14:textId="77777777" w:rsidR="00CE5F64" w:rsidRPr="00755162" w:rsidRDefault="00456D06" w:rsidP="00CE5F64">
            <w:pPr>
              <w:pStyle w:val="TableText"/>
              <w:rPr>
                <w:rFonts w:cs="Arial"/>
              </w:rPr>
            </w:pPr>
            <w:r w:rsidRPr="00755162">
              <w:rPr>
                <w:rFonts w:cs="Arial"/>
              </w:rPr>
              <w:t>Enable or disable OSPF.</w:t>
            </w:r>
          </w:p>
        </w:tc>
      </w:tr>
      <w:tr w:rsidR="00CE5F64" w:rsidRPr="00755162" w14:paraId="1CD5574C" w14:textId="77777777" w:rsidTr="00674003">
        <w:tc>
          <w:tcPr>
            <w:tcW w:w="3547" w:type="dxa"/>
          </w:tcPr>
          <w:p w14:paraId="460FFADC" w14:textId="77777777" w:rsidR="00CE5F64" w:rsidRPr="00755162" w:rsidRDefault="00CE5F64" w:rsidP="004B083C">
            <w:pPr>
              <w:pStyle w:val="TableText"/>
              <w:rPr>
                <w:rFonts w:cs="Arial"/>
              </w:rPr>
            </w:pPr>
            <w:r w:rsidRPr="00755162">
              <w:rPr>
                <w:rFonts w:cs="Arial"/>
              </w:rPr>
              <w:t>Route ID</w:t>
            </w:r>
          </w:p>
        </w:tc>
        <w:tc>
          <w:tcPr>
            <w:tcW w:w="5511" w:type="dxa"/>
          </w:tcPr>
          <w:p w14:paraId="6E17A9AE" w14:textId="77777777" w:rsidR="00CE5F64" w:rsidRPr="00755162" w:rsidRDefault="00456D06" w:rsidP="004B083C">
            <w:pPr>
              <w:pStyle w:val="TableText"/>
              <w:rPr>
                <w:rFonts w:cs="Arial"/>
              </w:rPr>
            </w:pPr>
            <w:r w:rsidRPr="00755162">
              <w:rPr>
                <w:rFonts w:cs="Arial"/>
              </w:rPr>
              <w:t>Fill in the router ID number.</w:t>
            </w:r>
          </w:p>
        </w:tc>
      </w:tr>
      <w:tr w:rsidR="00CE5F64" w:rsidRPr="00755162" w14:paraId="204D55F1" w14:textId="77777777" w:rsidTr="00674003">
        <w:tc>
          <w:tcPr>
            <w:tcW w:w="3547" w:type="dxa"/>
          </w:tcPr>
          <w:p w14:paraId="3F82C56B" w14:textId="77777777" w:rsidR="00CE5F64" w:rsidRPr="00755162" w:rsidRDefault="00674003" w:rsidP="004B083C">
            <w:pPr>
              <w:pStyle w:val="TableText"/>
              <w:rPr>
                <w:rFonts w:cs="Arial"/>
              </w:rPr>
            </w:pPr>
            <w:r w:rsidRPr="00755162">
              <w:rPr>
                <w:rFonts w:cs="Arial"/>
              </w:rPr>
              <w:t>Suppress Interface Route Update</w:t>
            </w:r>
          </w:p>
        </w:tc>
        <w:tc>
          <w:tcPr>
            <w:tcW w:w="5511" w:type="dxa"/>
          </w:tcPr>
          <w:p w14:paraId="16DC664D" w14:textId="77777777" w:rsidR="00CE5F64" w:rsidRPr="00755162" w:rsidRDefault="00456D06" w:rsidP="004B083C">
            <w:pPr>
              <w:pStyle w:val="TableText"/>
              <w:rPr>
                <w:rFonts w:cs="Arial"/>
              </w:rPr>
            </w:pPr>
            <w:r w:rsidRPr="00755162">
              <w:rPr>
                <w:rFonts w:cs="Arial"/>
              </w:rPr>
              <w:t>Enable/disable.</w:t>
            </w:r>
          </w:p>
        </w:tc>
      </w:tr>
      <w:tr w:rsidR="00CE5F64" w:rsidRPr="00755162" w14:paraId="3C26693C" w14:textId="77777777" w:rsidTr="00674003">
        <w:tc>
          <w:tcPr>
            <w:tcW w:w="3547" w:type="dxa"/>
          </w:tcPr>
          <w:p w14:paraId="51E6BA58" w14:textId="77777777" w:rsidR="00CE5F64" w:rsidRPr="00755162" w:rsidRDefault="00674003" w:rsidP="004B083C">
            <w:pPr>
              <w:pStyle w:val="TableText"/>
              <w:rPr>
                <w:rFonts w:cs="Arial"/>
              </w:rPr>
            </w:pPr>
            <w:r w:rsidRPr="00755162">
              <w:rPr>
                <w:rFonts w:cs="Arial"/>
              </w:rPr>
              <w:t>Default Metric</w:t>
            </w:r>
          </w:p>
        </w:tc>
        <w:tc>
          <w:tcPr>
            <w:tcW w:w="5511" w:type="dxa"/>
          </w:tcPr>
          <w:p w14:paraId="1B8799DD" w14:textId="77777777" w:rsidR="00CE5F64" w:rsidRPr="00755162" w:rsidRDefault="00456D06" w:rsidP="004B083C">
            <w:pPr>
              <w:pStyle w:val="TableText"/>
              <w:rPr>
                <w:rFonts w:cs="Arial"/>
              </w:rPr>
            </w:pPr>
            <w:r w:rsidRPr="00755162">
              <w:rPr>
                <w:rFonts w:cs="Arial"/>
              </w:rPr>
              <w:t>Set the cost of importing external routes (range: 0-16777214)</w:t>
            </w:r>
          </w:p>
        </w:tc>
      </w:tr>
      <w:tr w:rsidR="00CE5F64" w:rsidRPr="00755162" w14:paraId="46C4EC1A" w14:textId="77777777" w:rsidTr="00674003">
        <w:tc>
          <w:tcPr>
            <w:tcW w:w="3547" w:type="dxa"/>
          </w:tcPr>
          <w:p w14:paraId="289FF43F" w14:textId="77777777" w:rsidR="00CE5F64" w:rsidRPr="00755162" w:rsidRDefault="00674003" w:rsidP="004B083C">
            <w:pPr>
              <w:pStyle w:val="TableText"/>
              <w:rPr>
                <w:rFonts w:cs="Arial"/>
              </w:rPr>
            </w:pPr>
            <w:r w:rsidRPr="00755162">
              <w:rPr>
                <w:rFonts w:cs="Arial"/>
              </w:rPr>
              <w:t>Redistribute Default Route</w:t>
            </w:r>
          </w:p>
        </w:tc>
        <w:tc>
          <w:tcPr>
            <w:tcW w:w="5511" w:type="dxa"/>
          </w:tcPr>
          <w:p w14:paraId="1B69D960" w14:textId="77777777" w:rsidR="00CE5F64" w:rsidRPr="00755162" w:rsidRDefault="00456D06" w:rsidP="00674003">
            <w:pPr>
              <w:pStyle w:val="TableText"/>
              <w:rPr>
                <w:rFonts w:cs="Arial"/>
              </w:rPr>
            </w:pPr>
            <w:r w:rsidRPr="00755162">
              <w:rPr>
                <w:rFonts w:cs="Arial"/>
              </w:rPr>
              <w:t>Redistribute Default Route (range: 0-16777214)</w:t>
            </w:r>
          </w:p>
        </w:tc>
      </w:tr>
      <w:tr w:rsidR="00CE5F64" w:rsidRPr="00755162" w14:paraId="640D4662" w14:textId="77777777" w:rsidTr="00674003">
        <w:tc>
          <w:tcPr>
            <w:tcW w:w="3547" w:type="dxa"/>
          </w:tcPr>
          <w:p w14:paraId="0BA26C14" w14:textId="77777777" w:rsidR="00CE5F64" w:rsidRPr="00755162" w:rsidRDefault="00674003" w:rsidP="004B083C">
            <w:pPr>
              <w:pStyle w:val="TableText"/>
              <w:rPr>
                <w:rFonts w:cs="Arial"/>
              </w:rPr>
            </w:pPr>
            <w:r w:rsidRPr="00755162">
              <w:rPr>
                <w:rFonts w:cs="Arial"/>
              </w:rPr>
              <w:t>Redistribute Connected Route</w:t>
            </w:r>
          </w:p>
        </w:tc>
        <w:tc>
          <w:tcPr>
            <w:tcW w:w="5511" w:type="dxa"/>
          </w:tcPr>
          <w:p w14:paraId="7118EB71" w14:textId="77777777" w:rsidR="00CE5F64" w:rsidRPr="00755162" w:rsidRDefault="00456D06" w:rsidP="004B083C">
            <w:pPr>
              <w:pStyle w:val="TableText"/>
              <w:rPr>
                <w:rFonts w:cs="Arial"/>
              </w:rPr>
            </w:pPr>
            <w:r w:rsidRPr="00755162">
              <w:rPr>
                <w:rFonts w:cs="Arial"/>
              </w:rPr>
              <w:t>(</w:t>
            </w:r>
            <w:proofErr w:type="gramStart"/>
            <w:r w:rsidRPr="00755162">
              <w:rPr>
                <w:rFonts w:cs="Arial"/>
              </w:rPr>
              <w:t>range</w:t>
            </w:r>
            <w:proofErr w:type="gramEnd"/>
            <w:r w:rsidRPr="00755162">
              <w:rPr>
                <w:rFonts w:cs="Arial"/>
              </w:rPr>
              <w:t>: 0-16777214)</w:t>
            </w:r>
          </w:p>
        </w:tc>
      </w:tr>
      <w:tr w:rsidR="00CE5F64" w:rsidRPr="00755162" w14:paraId="3D657983" w14:textId="77777777" w:rsidTr="00674003">
        <w:tc>
          <w:tcPr>
            <w:tcW w:w="3547" w:type="dxa"/>
          </w:tcPr>
          <w:p w14:paraId="6C521303" w14:textId="77777777" w:rsidR="00CE5F64" w:rsidRPr="00755162" w:rsidRDefault="00674003" w:rsidP="004B083C">
            <w:pPr>
              <w:pStyle w:val="TableText"/>
              <w:rPr>
                <w:rFonts w:cs="Arial"/>
              </w:rPr>
            </w:pPr>
            <w:r w:rsidRPr="00755162">
              <w:rPr>
                <w:rFonts w:cs="Arial"/>
              </w:rPr>
              <w:t>Redistribute Static Route</w:t>
            </w:r>
          </w:p>
        </w:tc>
        <w:tc>
          <w:tcPr>
            <w:tcW w:w="5511" w:type="dxa"/>
          </w:tcPr>
          <w:p w14:paraId="23B04C22" w14:textId="77777777" w:rsidR="00CE5F64" w:rsidRPr="00755162" w:rsidRDefault="00456D06" w:rsidP="004B083C">
            <w:pPr>
              <w:pStyle w:val="TableText"/>
              <w:rPr>
                <w:rFonts w:cs="Arial"/>
              </w:rPr>
            </w:pPr>
            <w:r w:rsidRPr="00755162">
              <w:rPr>
                <w:rFonts w:cs="Arial"/>
              </w:rPr>
              <w:t>(</w:t>
            </w:r>
            <w:proofErr w:type="gramStart"/>
            <w:r w:rsidRPr="00755162">
              <w:rPr>
                <w:rFonts w:cs="Arial"/>
              </w:rPr>
              <w:t>range</w:t>
            </w:r>
            <w:proofErr w:type="gramEnd"/>
            <w:r w:rsidRPr="00755162">
              <w:rPr>
                <w:rFonts w:cs="Arial"/>
              </w:rPr>
              <w:t>: 0-16777214)</w:t>
            </w:r>
          </w:p>
        </w:tc>
      </w:tr>
      <w:tr w:rsidR="00CE5F64" w:rsidRPr="00755162" w14:paraId="505BD2AB" w14:textId="77777777" w:rsidTr="00674003">
        <w:tc>
          <w:tcPr>
            <w:tcW w:w="3547" w:type="dxa"/>
          </w:tcPr>
          <w:p w14:paraId="78F3632A" w14:textId="77777777" w:rsidR="00CE5F64" w:rsidRPr="00755162" w:rsidRDefault="00674003" w:rsidP="004B083C">
            <w:pPr>
              <w:pStyle w:val="TableText"/>
              <w:rPr>
                <w:rFonts w:cs="Arial"/>
              </w:rPr>
            </w:pPr>
            <w:r w:rsidRPr="00755162">
              <w:rPr>
                <w:rFonts w:cs="Arial"/>
              </w:rPr>
              <w:t>Redistribute RIP Route</w:t>
            </w:r>
          </w:p>
        </w:tc>
        <w:tc>
          <w:tcPr>
            <w:tcW w:w="5511" w:type="dxa"/>
          </w:tcPr>
          <w:p w14:paraId="2C303486" w14:textId="77777777" w:rsidR="00CE5F64" w:rsidRPr="00755162" w:rsidRDefault="00456D06" w:rsidP="004B083C">
            <w:pPr>
              <w:pStyle w:val="TableText"/>
              <w:rPr>
                <w:rFonts w:cs="Arial"/>
              </w:rPr>
            </w:pPr>
            <w:r w:rsidRPr="00755162">
              <w:rPr>
                <w:rFonts w:cs="Arial"/>
              </w:rPr>
              <w:t>(</w:t>
            </w:r>
            <w:proofErr w:type="gramStart"/>
            <w:r w:rsidRPr="00755162">
              <w:rPr>
                <w:rFonts w:cs="Arial"/>
              </w:rPr>
              <w:t>range</w:t>
            </w:r>
            <w:proofErr w:type="gramEnd"/>
            <w:r w:rsidRPr="00755162">
              <w:rPr>
                <w:rFonts w:cs="Arial"/>
              </w:rPr>
              <w:t>: 0-16777214)</w:t>
            </w:r>
          </w:p>
        </w:tc>
      </w:tr>
    </w:tbl>
    <w:p w14:paraId="6DADC9BA" w14:textId="77777777" w:rsidR="00674003" w:rsidRPr="00755162" w:rsidRDefault="00674003" w:rsidP="00CE5F64">
      <w:pPr>
        <w:pStyle w:val="Text"/>
        <w:spacing w:before="156" w:after="156"/>
        <w:jc w:val="both"/>
      </w:pPr>
    </w:p>
    <w:p w14:paraId="3F20DC15"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5-8-2 OSPF Network Config interface</w:t>
      </w:r>
      <w:r w:rsidR="00EA2C71" w:rsidRPr="00755162">
        <w:rPr>
          <w:rFonts w:ascii="Arial" w:hAnsi="Arial" w:cs="Arial"/>
          <w:noProof/>
        </w:rPr>
        <w:drawing>
          <wp:inline distT="0" distB="0" distL="0" distR="0" wp14:anchorId="0DCC6BEC" wp14:editId="7654EC76">
            <wp:extent cx="5274310" cy="1450435"/>
            <wp:effectExtent l="0" t="0" r="254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274310" cy="1450435"/>
                    </a:xfrm>
                    <a:prstGeom prst="rect">
                      <a:avLst/>
                    </a:prstGeom>
                  </pic:spPr>
                </pic:pic>
              </a:graphicData>
            </a:graphic>
          </wp:inline>
        </w:drawing>
      </w:r>
    </w:p>
    <w:p w14:paraId="6AA7E0AD" w14:textId="77777777" w:rsidR="00674003" w:rsidRPr="00755162" w:rsidRDefault="00456D06" w:rsidP="00674003">
      <w:pPr>
        <w:pStyle w:val="Text"/>
        <w:spacing w:before="156" w:after="156"/>
        <w:jc w:val="both"/>
      </w:pPr>
      <w:r w:rsidRPr="00755162">
        <w:t>Table 5-8-2 Main elements of OSPF Network Config interface</w:t>
      </w:r>
    </w:p>
    <w:tbl>
      <w:tblPr>
        <w:tblW w:w="8350"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5954"/>
      </w:tblGrid>
      <w:tr w:rsidR="00674003" w:rsidRPr="00755162" w14:paraId="746577BE" w14:textId="77777777" w:rsidTr="00674003">
        <w:tc>
          <w:tcPr>
            <w:tcW w:w="2396" w:type="dxa"/>
            <w:shd w:val="clear" w:color="auto" w:fill="548DD4"/>
          </w:tcPr>
          <w:p w14:paraId="45633EE3" w14:textId="77777777" w:rsidR="00674003" w:rsidRPr="00755162" w:rsidRDefault="00456D06" w:rsidP="00674003">
            <w:pPr>
              <w:pStyle w:val="HeadofTable"/>
              <w:spacing w:before="156" w:after="156"/>
              <w:rPr>
                <w:rFonts w:cs="Arial"/>
              </w:rPr>
            </w:pPr>
            <w:r w:rsidRPr="00755162">
              <w:rPr>
                <w:rFonts w:cs="Arial"/>
              </w:rPr>
              <w:t>Interface elements</w:t>
            </w:r>
          </w:p>
        </w:tc>
        <w:tc>
          <w:tcPr>
            <w:tcW w:w="5954" w:type="dxa"/>
            <w:shd w:val="clear" w:color="auto" w:fill="548DD4"/>
          </w:tcPr>
          <w:p w14:paraId="0B7075D7" w14:textId="77777777" w:rsidR="00674003" w:rsidRPr="00755162" w:rsidRDefault="00456D06" w:rsidP="00674003">
            <w:pPr>
              <w:pStyle w:val="HeadofTable"/>
              <w:spacing w:before="156" w:after="156"/>
              <w:rPr>
                <w:rFonts w:cs="Arial"/>
                <w:szCs w:val="20"/>
              </w:rPr>
            </w:pPr>
            <w:r w:rsidRPr="00755162">
              <w:rPr>
                <w:rFonts w:cs="Arial"/>
                <w:szCs w:val="20"/>
              </w:rPr>
              <w:t>Description</w:t>
            </w:r>
          </w:p>
        </w:tc>
      </w:tr>
      <w:tr w:rsidR="00674003" w:rsidRPr="00755162" w14:paraId="3F3950AB" w14:textId="77777777" w:rsidTr="00674003">
        <w:tc>
          <w:tcPr>
            <w:tcW w:w="2396" w:type="dxa"/>
          </w:tcPr>
          <w:p w14:paraId="73AFAE87" w14:textId="77777777" w:rsidR="00674003" w:rsidRPr="00755162" w:rsidRDefault="00674003" w:rsidP="004B083C">
            <w:pPr>
              <w:pStyle w:val="TableText"/>
              <w:rPr>
                <w:rFonts w:cs="Arial"/>
              </w:rPr>
            </w:pPr>
            <w:r w:rsidRPr="00755162">
              <w:rPr>
                <w:rFonts w:cs="Arial"/>
              </w:rPr>
              <w:t>Network</w:t>
            </w:r>
          </w:p>
        </w:tc>
        <w:tc>
          <w:tcPr>
            <w:tcW w:w="5954" w:type="dxa"/>
          </w:tcPr>
          <w:p w14:paraId="35C770A6" w14:textId="77777777" w:rsidR="00674003" w:rsidRPr="00755162" w:rsidRDefault="00456D06" w:rsidP="004B083C">
            <w:pPr>
              <w:pStyle w:val="TableText"/>
              <w:rPr>
                <w:rFonts w:cs="Arial"/>
              </w:rPr>
            </w:pPr>
            <w:r w:rsidRPr="00755162">
              <w:rPr>
                <w:rFonts w:cs="Arial"/>
              </w:rPr>
              <w:t>Fill in the routing network segment address and mask.</w:t>
            </w:r>
          </w:p>
        </w:tc>
      </w:tr>
      <w:tr w:rsidR="00674003" w:rsidRPr="00755162" w14:paraId="445DB162" w14:textId="77777777" w:rsidTr="00674003">
        <w:tc>
          <w:tcPr>
            <w:tcW w:w="2396" w:type="dxa"/>
          </w:tcPr>
          <w:p w14:paraId="14D88B16" w14:textId="77777777" w:rsidR="00674003" w:rsidRPr="00755162" w:rsidRDefault="00456D06" w:rsidP="004B083C">
            <w:pPr>
              <w:pStyle w:val="TableText"/>
              <w:rPr>
                <w:rFonts w:cs="Arial"/>
              </w:rPr>
            </w:pPr>
            <w:r w:rsidRPr="00755162">
              <w:rPr>
                <w:rFonts w:cs="Arial"/>
              </w:rPr>
              <w:t>Area</w:t>
            </w:r>
          </w:p>
        </w:tc>
        <w:tc>
          <w:tcPr>
            <w:tcW w:w="5954" w:type="dxa"/>
          </w:tcPr>
          <w:p w14:paraId="525C9219" w14:textId="77777777" w:rsidR="00674003" w:rsidRPr="00755162" w:rsidRDefault="00456D06" w:rsidP="004B083C">
            <w:pPr>
              <w:pStyle w:val="TableText"/>
              <w:rPr>
                <w:rFonts w:cs="Arial"/>
              </w:rPr>
            </w:pPr>
            <w:r w:rsidRPr="00755162">
              <w:rPr>
                <w:rFonts w:cs="Arial"/>
              </w:rPr>
              <w:t>Fill in the area information.</w:t>
            </w:r>
          </w:p>
        </w:tc>
      </w:tr>
    </w:tbl>
    <w:p w14:paraId="596AD072" w14:textId="77777777" w:rsidR="00674003" w:rsidRPr="00755162" w:rsidRDefault="00674003" w:rsidP="00EA2C71">
      <w:pPr>
        <w:rPr>
          <w:rFonts w:ascii="Arial" w:hAnsi="Arial" w:cs="Arial"/>
        </w:rPr>
      </w:pPr>
    </w:p>
    <w:p w14:paraId="71CB8911"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5-8-3 OSPF Interface Config interface</w:t>
      </w:r>
      <w:r w:rsidR="00EA2C71" w:rsidRPr="00755162">
        <w:rPr>
          <w:rFonts w:ascii="Arial" w:hAnsi="Arial" w:cs="Arial"/>
          <w:noProof/>
        </w:rPr>
        <w:drawing>
          <wp:inline distT="0" distB="0" distL="0" distR="0" wp14:anchorId="33005FC2" wp14:editId="306656BE">
            <wp:extent cx="5274310" cy="1053031"/>
            <wp:effectExtent l="0" t="0" r="254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274310" cy="1053031"/>
                    </a:xfrm>
                    <a:prstGeom prst="rect">
                      <a:avLst/>
                    </a:prstGeom>
                  </pic:spPr>
                </pic:pic>
              </a:graphicData>
            </a:graphic>
          </wp:inline>
        </w:drawing>
      </w:r>
    </w:p>
    <w:p w14:paraId="28564158" w14:textId="77777777" w:rsidR="00674003" w:rsidRPr="00755162" w:rsidRDefault="00456D06" w:rsidP="00674003">
      <w:pPr>
        <w:pStyle w:val="Text"/>
        <w:spacing w:before="156" w:after="156"/>
        <w:jc w:val="both"/>
      </w:pPr>
      <w:r w:rsidRPr="00755162">
        <w:t>Table 5-8-3 Main elements of OSPF Interface Config interface</w:t>
      </w: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6662"/>
      </w:tblGrid>
      <w:tr w:rsidR="00674003" w:rsidRPr="00755162" w14:paraId="5ADEF8FE" w14:textId="77777777" w:rsidTr="00674003">
        <w:tc>
          <w:tcPr>
            <w:tcW w:w="2396" w:type="dxa"/>
            <w:shd w:val="clear" w:color="auto" w:fill="548DD4"/>
          </w:tcPr>
          <w:p w14:paraId="1015A3AA" w14:textId="77777777" w:rsidR="00674003" w:rsidRPr="00755162" w:rsidRDefault="00456D06" w:rsidP="00674003">
            <w:pPr>
              <w:pStyle w:val="HeadofTable"/>
              <w:spacing w:before="156" w:after="156"/>
              <w:rPr>
                <w:rFonts w:cs="Arial"/>
              </w:rPr>
            </w:pPr>
            <w:r w:rsidRPr="00755162">
              <w:rPr>
                <w:rFonts w:cs="Arial"/>
              </w:rPr>
              <w:t>Interface elements</w:t>
            </w:r>
          </w:p>
        </w:tc>
        <w:tc>
          <w:tcPr>
            <w:tcW w:w="6662" w:type="dxa"/>
            <w:shd w:val="clear" w:color="auto" w:fill="548DD4"/>
          </w:tcPr>
          <w:p w14:paraId="29346A4E" w14:textId="77777777" w:rsidR="00674003" w:rsidRPr="00755162" w:rsidRDefault="00456D06" w:rsidP="00674003">
            <w:pPr>
              <w:pStyle w:val="HeadofTable"/>
              <w:spacing w:before="156" w:after="156"/>
              <w:rPr>
                <w:rFonts w:cs="Arial"/>
                <w:szCs w:val="20"/>
              </w:rPr>
            </w:pPr>
            <w:r w:rsidRPr="00755162">
              <w:rPr>
                <w:rFonts w:cs="Arial"/>
                <w:szCs w:val="20"/>
              </w:rPr>
              <w:t>Description</w:t>
            </w:r>
          </w:p>
        </w:tc>
      </w:tr>
      <w:tr w:rsidR="00674003" w:rsidRPr="00755162" w14:paraId="36D26C92" w14:textId="77777777" w:rsidTr="00674003">
        <w:tc>
          <w:tcPr>
            <w:tcW w:w="2396" w:type="dxa"/>
          </w:tcPr>
          <w:p w14:paraId="37030D21" w14:textId="77777777" w:rsidR="00674003" w:rsidRPr="00755162" w:rsidRDefault="00674003" w:rsidP="004B083C">
            <w:pPr>
              <w:pStyle w:val="TableText"/>
              <w:rPr>
                <w:rFonts w:cs="Arial"/>
              </w:rPr>
            </w:pPr>
            <w:r w:rsidRPr="00755162">
              <w:rPr>
                <w:rFonts w:cs="Arial"/>
              </w:rPr>
              <w:t>interface</w:t>
            </w:r>
          </w:p>
        </w:tc>
        <w:tc>
          <w:tcPr>
            <w:tcW w:w="6662" w:type="dxa"/>
          </w:tcPr>
          <w:p w14:paraId="0B1B7133" w14:textId="77777777" w:rsidR="00674003" w:rsidRPr="00755162" w:rsidRDefault="00456D06" w:rsidP="004B083C">
            <w:pPr>
              <w:pStyle w:val="TableText"/>
              <w:rPr>
                <w:rFonts w:cs="Arial"/>
              </w:rPr>
            </w:pPr>
            <w:r w:rsidRPr="00755162">
              <w:rPr>
                <w:rFonts w:cs="Arial"/>
              </w:rPr>
              <w:t>Display the interface name.</w:t>
            </w:r>
          </w:p>
        </w:tc>
      </w:tr>
      <w:tr w:rsidR="00674003" w:rsidRPr="00755162" w14:paraId="0D0CFEBA" w14:textId="77777777" w:rsidTr="00674003">
        <w:tc>
          <w:tcPr>
            <w:tcW w:w="2396" w:type="dxa"/>
          </w:tcPr>
          <w:p w14:paraId="419BFBF9" w14:textId="77777777" w:rsidR="00674003" w:rsidRPr="00755162" w:rsidRDefault="00674003" w:rsidP="004B083C">
            <w:pPr>
              <w:pStyle w:val="TableText"/>
              <w:rPr>
                <w:rFonts w:cs="Arial"/>
              </w:rPr>
            </w:pPr>
            <w:r w:rsidRPr="00755162">
              <w:rPr>
                <w:rFonts w:cs="Arial"/>
              </w:rPr>
              <w:t>Network Type</w:t>
            </w:r>
          </w:p>
        </w:tc>
        <w:tc>
          <w:tcPr>
            <w:tcW w:w="6662" w:type="dxa"/>
          </w:tcPr>
          <w:p w14:paraId="181E5E9E" w14:textId="77777777" w:rsidR="00456D06" w:rsidRPr="00755162" w:rsidRDefault="00456D06" w:rsidP="00456D06">
            <w:pPr>
              <w:pStyle w:val="TableText"/>
              <w:rPr>
                <w:rFonts w:cs="Arial"/>
              </w:rPr>
            </w:pPr>
            <w:r w:rsidRPr="00755162">
              <w:rPr>
                <w:rFonts w:cs="Arial"/>
              </w:rPr>
              <w:t>Select the type of OSFP:</w:t>
            </w:r>
          </w:p>
          <w:p w14:paraId="6020A119" w14:textId="77777777" w:rsidR="00456D06" w:rsidRPr="00755162" w:rsidRDefault="00456D06" w:rsidP="00456D06">
            <w:pPr>
              <w:pStyle w:val="TableText"/>
              <w:rPr>
                <w:rFonts w:cs="Arial"/>
              </w:rPr>
            </w:pPr>
            <w:r w:rsidRPr="00755162">
              <w:rPr>
                <w:rFonts w:cs="Arial"/>
              </w:rPr>
              <w:t>P2P: Hello packets are sent to the multicast address 224.0.0.5, neighbors can be discovered automatically, DR/BDR is not elected, the default Hello timer is 10 seconds, and the Dead timer is 40 seconds.</w:t>
            </w:r>
          </w:p>
          <w:p w14:paraId="5ED123C8" w14:textId="77777777" w:rsidR="00456D06" w:rsidRPr="00755162" w:rsidRDefault="00456D06" w:rsidP="00456D06">
            <w:pPr>
              <w:pStyle w:val="TableText"/>
              <w:rPr>
                <w:rFonts w:cs="Arial"/>
              </w:rPr>
            </w:pPr>
            <w:r w:rsidRPr="00755162">
              <w:rPr>
                <w:rFonts w:cs="Arial"/>
              </w:rPr>
              <w:t xml:space="preserve">Broadcast: Hello packets are sent to the multicast address 224.0.0.5, neighbors can be automatically discovered, DR/BDR elections, the default Hello timer is 10 seconds, and </w:t>
            </w:r>
            <w:r w:rsidRPr="00755162">
              <w:rPr>
                <w:rFonts w:cs="Arial"/>
              </w:rPr>
              <w:lastRenderedPageBreak/>
              <w:t>the Dead timer is 40 seconds.</w:t>
            </w:r>
          </w:p>
          <w:p w14:paraId="1856987C" w14:textId="77777777" w:rsidR="00456D06" w:rsidRPr="00755162" w:rsidRDefault="00456D06" w:rsidP="00456D06">
            <w:pPr>
              <w:pStyle w:val="TableText"/>
              <w:rPr>
                <w:rFonts w:cs="Arial"/>
              </w:rPr>
            </w:pPr>
            <w:r w:rsidRPr="00755162">
              <w:rPr>
                <w:rFonts w:cs="Arial"/>
              </w:rPr>
              <w:t>NBMA: Hello packets are sent by unicast. Neighbors need to be manually specified. DR/BDR is not elected. By default, the Hello timer is 30 seconds and the Dead timer is 120 seconds.</w:t>
            </w:r>
          </w:p>
          <w:p w14:paraId="4D2484F1" w14:textId="77777777" w:rsidR="00674003" w:rsidRPr="00755162" w:rsidRDefault="00456D06" w:rsidP="00456D06">
            <w:pPr>
              <w:pStyle w:val="TableText"/>
              <w:rPr>
                <w:rFonts w:cs="Arial"/>
                <w:color w:val="000000"/>
                <w:sz w:val="21"/>
                <w:szCs w:val="21"/>
                <w:shd w:val="clear" w:color="auto" w:fill="FFFFFF"/>
              </w:rPr>
            </w:pPr>
            <w:r w:rsidRPr="00755162">
              <w:rPr>
                <w:rFonts w:cs="Arial"/>
              </w:rPr>
              <w:t>P2MP: Hello packets are sent to the multicast address 224.0.0.5, neighbors can automatically discover that they do not elect DR/BDR, the default Hello timer is 30 seconds, and the Dead timer is 120 seconds.</w:t>
            </w:r>
          </w:p>
        </w:tc>
      </w:tr>
      <w:tr w:rsidR="00A04CEC" w:rsidRPr="00755162" w14:paraId="35A8C8DE" w14:textId="77777777" w:rsidTr="00674003">
        <w:tc>
          <w:tcPr>
            <w:tcW w:w="2396" w:type="dxa"/>
          </w:tcPr>
          <w:p w14:paraId="4694CBA2" w14:textId="77777777" w:rsidR="00A04CEC" w:rsidRPr="00755162" w:rsidRDefault="00A04CEC" w:rsidP="004B083C">
            <w:pPr>
              <w:pStyle w:val="TableText"/>
              <w:rPr>
                <w:rFonts w:cs="Arial"/>
              </w:rPr>
            </w:pPr>
            <w:r w:rsidRPr="00755162">
              <w:rPr>
                <w:rFonts w:cs="Arial"/>
              </w:rPr>
              <w:t>Area</w:t>
            </w:r>
          </w:p>
        </w:tc>
        <w:tc>
          <w:tcPr>
            <w:tcW w:w="6662" w:type="dxa"/>
          </w:tcPr>
          <w:p w14:paraId="5554EA2E" w14:textId="77777777" w:rsidR="00A04CEC" w:rsidRPr="00755162" w:rsidRDefault="00A04CEC" w:rsidP="004B083C">
            <w:pPr>
              <w:pStyle w:val="TableText"/>
              <w:rPr>
                <w:rFonts w:cs="Arial"/>
              </w:rPr>
            </w:pPr>
            <w:r w:rsidRPr="00755162">
              <w:rPr>
                <w:rFonts w:cs="Arial"/>
              </w:rPr>
              <w:t>Area Name</w:t>
            </w:r>
          </w:p>
        </w:tc>
      </w:tr>
      <w:tr w:rsidR="00674003" w:rsidRPr="00755162" w14:paraId="7734ECDC" w14:textId="77777777" w:rsidTr="00674003">
        <w:tc>
          <w:tcPr>
            <w:tcW w:w="2396" w:type="dxa"/>
          </w:tcPr>
          <w:p w14:paraId="272EC48B" w14:textId="77777777" w:rsidR="00674003" w:rsidRPr="00755162" w:rsidRDefault="00A04CEC" w:rsidP="004B083C">
            <w:pPr>
              <w:pStyle w:val="TableText"/>
              <w:rPr>
                <w:rFonts w:cs="Arial"/>
              </w:rPr>
            </w:pPr>
            <w:r w:rsidRPr="00755162">
              <w:rPr>
                <w:rFonts w:cs="Arial"/>
              </w:rPr>
              <w:t>Cost</w:t>
            </w:r>
          </w:p>
        </w:tc>
        <w:tc>
          <w:tcPr>
            <w:tcW w:w="6662" w:type="dxa"/>
          </w:tcPr>
          <w:p w14:paraId="4836BE72" w14:textId="77777777" w:rsidR="00674003" w:rsidRPr="00755162" w:rsidRDefault="00456D06" w:rsidP="00A04CEC">
            <w:pPr>
              <w:pStyle w:val="TableText"/>
              <w:rPr>
                <w:rFonts w:cs="Arial"/>
              </w:rPr>
            </w:pPr>
            <w:r w:rsidRPr="00755162">
              <w:rPr>
                <w:rFonts w:cs="Arial"/>
              </w:rPr>
              <w:t>Cost</w:t>
            </w:r>
          </w:p>
        </w:tc>
      </w:tr>
      <w:tr w:rsidR="00674003" w:rsidRPr="00755162" w14:paraId="490676E7" w14:textId="77777777" w:rsidTr="00674003">
        <w:tc>
          <w:tcPr>
            <w:tcW w:w="2396" w:type="dxa"/>
          </w:tcPr>
          <w:p w14:paraId="446F9EC5" w14:textId="77777777" w:rsidR="00674003" w:rsidRPr="00755162" w:rsidRDefault="00A04CEC" w:rsidP="004B083C">
            <w:pPr>
              <w:pStyle w:val="TableText"/>
              <w:rPr>
                <w:rFonts w:cs="Arial"/>
              </w:rPr>
            </w:pPr>
            <w:r w:rsidRPr="00755162">
              <w:rPr>
                <w:rFonts w:cs="Arial"/>
              </w:rPr>
              <w:t>Router Priority</w:t>
            </w:r>
          </w:p>
        </w:tc>
        <w:tc>
          <w:tcPr>
            <w:tcW w:w="6662" w:type="dxa"/>
          </w:tcPr>
          <w:p w14:paraId="092AC64F" w14:textId="77777777" w:rsidR="00674003" w:rsidRPr="00755162" w:rsidRDefault="00456D06" w:rsidP="004B083C">
            <w:pPr>
              <w:pStyle w:val="TableText"/>
              <w:rPr>
                <w:rFonts w:cs="Arial"/>
              </w:rPr>
            </w:pPr>
            <w:r w:rsidRPr="00755162">
              <w:rPr>
                <w:rFonts w:cs="Arial"/>
              </w:rPr>
              <w:t>Priority, the default is 1, the range (0-255).</w:t>
            </w:r>
          </w:p>
        </w:tc>
      </w:tr>
      <w:tr w:rsidR="00A04CEC" w:rsidRPr="00755162" w14:paraId="42366908" w14:textId="77777777" w:rsidTr="00674003">
        <w:tc>
          <w:tcPr>
            <w:tcW w:w="2396" w:type="dxa"/>
          </w:tcPr>
          <w:p w14:paraId="180C4A39" w14:textId="77777777" w:rsidR="00A04CEC" w:rsidRPr="00755162" w:rsidRDefault="00A04CEC" w:rsidP="004B083C">
            <w:pPr>
              <w:pStyle w:val="TableText"/>
              <w:rPr>
                <w:rFonts w:cs="Arial"/>
              </w:rPr>
            </w:pPr>
            <w:r w:rsidRPr="00755162">
              <w:rPr>
                <w:rFonts w:cs="Arial"/>
              </w:rPr>
              <w:t xml:space="preserve">Hello </w:t>
            </w:r>
            <w:proofErr w:type="gramStart"/>
            <w:r w:rsidRPr="00755162">
              <w:rPr>
                <w:rFonts w:cs="Arial"/>
              </w:rPr>
              <w:t>Interval</w:t>
            </w:r>
            <w:proofErr w:type="gramEnd"/>
          </w:p>
        </w:tc>
        <w:tc>
          <w:tcPr>
            <w:tcW w:w="6662" w:type="dxa"/>
          </w:tcPr>
          <w:p w14:paraId="2A881911" w14:textId="77777777" w:rsidR="00A04CEC" w:rsidRPr="00755162" w:rsidRDefault="00456D06" w:rsidP="004B083C">
            <w:pPr>
              <w:pStyle w:val="TableText"/>
              <w:rPr>
                <w:rFonts w:cs="Arial"/>
              </w:rPr>
            </w:pPr>
            <w:r w:rsidRPr="00755162">
              <w:rPr>
                <w:rFonts w:cs="Arial"/>
              </w:rPr>
              <w:t>The interval for sending hello packets, the default is 10s</w:t>
            </w:r>
          </w:p>
        </w:tc>
      </w:tr>
      <w:tr w:rsidR="00A04CEC" w:rsidRPr="00755162" w14:paraId="2E199204" w14:textId="77777777" w:rsidTr="00674003">
        <w:tc>
          <w:tcPr>
            <w:tcW w:w="2396" w:type="dxa"/>
          </w:tcPr>
          <w:p w14:paraId="3C68392A" w14:textId="77777777" w:rsidR="00A04CEC" w:rsidRPr="00755162" w:rsidRDefault="00A04CEC" w:rsidP="004B083C">
            <w:pPr>
              <w:pStyle w:val="TableText"/>
              <w:rPr>
                <w:rFonts w:cs="Arial"/>
              </w:rPr>
            </w:pPr>
            <w:r w:rsidRPr="00755162">
              <w:rPr>
                <w:rFonts w:cs="Arial"/>
              </w:rPr>
              <w:t>Dead Interval</w:t>
            </w:r>
          </w:p>
        </w:tc>
        <w:tc>
          <w:tcPr>
            <w:tcW w:w="6662" w:type="dxa"/>
          </w:tcPr>
          <w:p w14:paraId="0565D142" w14:textId="77777777" w:rsidR="00A04CEC" w:rsidRPr="00755162" w:rsidRDefault="00456D06" w:rsidP="004B083C">
            <w:pPr>
              <w:pStyle w:val="TableText"/>
              <w:rPr>
                <w:rFonts w:cs="Arial"/>
              </w:rPr>
            </w:pPr>
            <w:r w:rsidRPr="00755162">
              <w:rPr>
                <w:rFonts w:cs="Arial"/>
              </w:rPr>
              <w:t>The number of seconds to wait for the Hello packet sent by the router to declare that the OSPF router has disappeared (shut down) without being seen by the neighbor. The default is 40s.</w:t>
            </w:r>
          </w:p>
        </w:tc>
      </w:tr>
      <w:tr w:rsidR="00A04CEC" w:rsidRPr="00755162" w14:paraId="1CB82692" w14:textId="77777777" w:rsidTr="00674003">
        <w:tc>
          <w:tcPr>
            <w:tcW w:w="2396" w:type="dxa"/>
          </w:tcPr>
          <w:p w14:paraId="26037068" w14:textId="77777777" w:rsidR="00A04CEC" w:rsidRPr="00755162" w:rsidRDefault="00A04CEC" w:rsidP="00A04CEC">
            <w:pPr>
              <w:pStyle w:val="TableText"/>
              <w:rPr>
                <w:rFonts w:cs="Arial"/>
              </w:rPr>
            </w:pPr>
            <w:r w:rsidRPr="00755162">
              <w:rPr>
                <w:rFonts w:cs="Arial"/>
              </w:rPr>
              <w:t>Retransmit Interval</w:t>
            </w:r>
          </w:p>
        </w:tc>
        <w:tc>
          <w:tcPr>
            <w:tcW w:w="6662" w:type="dxa"/>
          </w:tcPr>
          <w:p w14:paraId="6CFC0E29" w14:textId="77777777" w:rsidR="00A04CEC" w:rsidRPr="00755162" w:rsidRDefault="00A04CEC" w:rsidP="004B083C">
            <w:pPr>
              <w:pStyle w:val="TableText"/>
              <w:rPr>
                <w:rFonts w:cs="Arial"/>
              </w:rPr>
            </w:pPr>
            <w:r w:rsidRPr="00755162">
              <w:rPr>
                <w:rFonts w:cs="Arial"/>
              </w:rPr>
              <w:t>Retransmit after failure, the default interval is 5s</w:t>
            </w:r>
          </w:p>
        </w:tc>
      </w:tr>
      <w:tr w:rsidR="00674003" w:rsidRPr="00755162" w14:paraId="1C257D6C" w14:textId="77777777" w:rsidTr="00674003">
        <w:tc>
          <w:tcPr>
            <w:tcW w:w="2396" w:type="dxa"/>
          </w:tcPr>
          <w:p w14:paraId="5FAC6343" w14:textId="77777777" w:rsidR="00674003" w:rsidRPr="00755162" w:rsidRDefault="00456D06" w:rsidP="004B083C">
            <w:pPr>
              <w:pStyle w:val="TableText"/>
              <w:rPr>
                <w:rFonts w:cs="Arial"/>
              </w:rPr>
            </w:pPr>
            <w:r w:rsidRPr="00755162">
              <w:rPr>
                <w:rFonts w:cs="Arial"/>
              </w:rPr>
              <w:t>Authentication type</w:t>
            </w:r>
          </w:p>
        </w:tc>
        <w:tc>
          <w:tcPr>
            <w:tcW w:w="6662" w:type="dxa"/>
          </w:tcPr>
          <w:p w14:paraId="7368F254" w14:textId="77777777" w:rsidR="00674003" w:rsidRPr="00755162" w:rsidRDefault="00456D06" w:rsidP="004B083C">
            <w:pPr>
              <w:pStyle w:val="TableText"/>
              <w:rPr>
                <w:rFonts w:cs="Arial"/>
              </w:rPr>
            </w:pPr>
            <w:r w:rsidRPr="00755162">
              <w:rPr>
                <w:rFonts w:cs="Arial"/>
              </w:rPr>
              <w:t>Area-based authentication types: 1. No authentication; 2. Simple password authentication; 3. MD5 authentication. No authentication by default.</w:t>
            </w:r>
          </w:p>
        </w:tc>
      </w:tr>
      <w:tr w:rsidR="00674003" w:rsidRPr="00755162" w14:paraId="4449202A" w14:textId="77777777" w:rsidTr="00674003">
        <w:tc>
          <w:tcPr>
            <w:tcW w:w="2396" w:type="dxa"/>
          </w:tcPr>
          <w:p w14:paraId="65496A47" w14:textId="77777777" w:rsidR="00674003" w:rsidRPr="00755162" w:rsidRDefault="00456D06" w:rsidP="004B083C">
            <w:pPr>
              <w:pStyle w:val="TableText"/>
              <w:rPr>
                <w:rFonts w:cs="Arial"/>
              </w:rPr>
            </w:pPr>
            <w:r w:rsidRPr="00755162">
              <w:rPr>
                <w:rFonts w:cs="Arial"/>
              </w:rPr>
              <w:t>key</w:t>
            </w:r>
          </w:p>
        </w:tc>
        <w:tc>
          <w:tcPr>
            <w:tcW w:w="6662" w:type="dxa"/>
          </w:tcPr>
          <w:p w14:paraId="4C7F2206" w14:textId="77777777" w:rsidR="00674003" w:rsidRPr="00755162" w:rsidRDefault="00456D06" w:rsidP="004B083C">
            <w:pPr>
              <w:pStyle w:val="TableText"/>
              <w:rPr>
                <w:rFonts w:cs="Arial"/>
              </w:rPr>
            </w:pPr>
            <w:r w:rsidRPr="00755162">
              <w:rPr>
                <w:rFonts w:cs="Arial"/>
              </w:rPr>
              <w:t>Fill in the authentication key value.</w:t>
            </w:r>
          </w:p>
        </w:tc>
      </w:tr>
    </w:tbl>
    <w:p w14:paraId="4463B8E2" w14:textId="77777777" w:rsidR="00674003" w:rsidRPr="00755162" w:rsidRDefault="00674003" w:rsidP="00674003">
      <w:pPr>
        <w:pStyle w:val="Text"/>
        <w:spacing w:before="156" w:after="156"/>
        <w:jc w:val="both"/>
      </w:pPr>
    </w:p>
    <w:p w14:paraId="40B896D6"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5-8-4 OSPF Area Config interface</w:t>
      </w:r>
      <w:r w:rsidR="00EA2C71" w:rsidRPr="00755162">
        <w:rPr>
          <w:rFonts w:ascii="Arial" w:hAnsi="Arial" w:cs="Arial"/>
          <w:noProof/>
        </w:rPr>
        <w:drawing>
          <wp:inline distT="0" distB="0" distL="0" distR="0" wp14:anchorId="611A7284" wp14:editId="4EA81455">
            <wp:extent cx="5274310" cy="627545"/>
            <wp:effectExtent l="0" t="0" r="2540" b="127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274310" cy="627545"/>
                    </a:xfrm>
                    <a:prstGeom prst="rect">
                      <a:avLst/>
                    </a:prstGeom>
                  </pic:spPr>
                </pic:pic>
              </a:graphicData>
            </a:graphic>
          </wp:inline>
        </w:drawing>
      </w:r>
    </w:p>
    <w:p w14:paraId="047F5654"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5-8-5 OSPF Neighbor Info interface</w:t>
      </w:r>
      <w:r w:rsidR="00EA2C71" w:rsidRPr="00755162">
        <w:rPr>
          <w:rFonts w:ascii="Arial" w:hAnsi="Arial" w:cs="Arial"/>
          <w:noProof/>
        </w:rPr>
        <w:lastRenderedPageBreak/>
        <w:drawing>
          <wp:inline distT="0" distB="0" distL="0" distR="0" wp14:anchorId="2120EDAD" wp14:editId="074AD5CD">
            <wp:extent cx="5274310" cy="600075"/>
            <wp:effectExtent l="0" t="0" r="2540" b="952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274310" cy="600075"/>
                    </a:xfrm>
                    <a:prstGeom prst="rect">
                      <a:avLst/>
                    </a:prstGeom>
                  </pic:spPr>
                </pic:pic>
              </a:graphicData>
            </a:graphic>
          </wp:inline>
        </w:drawing>
      </w:r>
    </w:p>
    <w:p w14:paraId="241F8C0A"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5-8-6 OSPF Route Info interface</w:t>
      </w:r>
      <w:r w:rsidR="00EA2C71" w:rsidRPr="00755162">
        <w:rPr>
          <w:rFonts w:ascii="Arial" w:hAnsi="Arial" w:cs="Arial"/>
          <w:noProof/>
        </w:rPr>
        <w:drawing>
          <wp:inline distT="0" distB="0" distL="0" distR="0" wp14:anchorId="5CF8C5AE" wp14:editId="4EC4847E">
            <wp:extent cx="5274310" cy="1477906"/>
            <wp:effectExtent l="0" t="0" r="2540" b="8255"/>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274310" cy="1477906"/>
                    </a:xfrm>
                    <a:prstGeom prst="rect">
                      <a:avLst/>
                    </a:prstGeom>
                  </pic:spPr>
                </pic:pic>
              </a:graphicData>
            </a:graphic>
          </wp:inline>
        </w:drawing>
      </w:r>
    </w:p>
    <w:p w14:paraId="694C25F6" w14:textId="77777777" w:rsidR="00A65B66" w:rsidRPr="00755162" w:rsidRDefault="00A65B66" w:rsidP="00B14387">
      <w:pPr>
        <w:pStyle w:val="2"/>
        <w:numPr>
          <w:ilvl w:val="1"/>
          <w:numId w:val="3"/>
        </w:numPr>
        <w:ind w:left="567"/>
        <w:rPr>
          <w:rFonts w:ascii="Arial" w:hAnsi="Arial" w:cs="Arial"/>
          <w:szCs w:val="36"/>
        </w:rPr>
      </w:pPr>
      <w:bookmarkStart w:id="36" w:name="_Toc74225400"/>
      <w:proofErr w:type="spellStart"/>
      <w:r w:rsidRPr="00755162">
        <w:rPr>
          <w:rFonts w:ascii="Arial" w:hAnsi="Arial" w:cs="Arial"/>
          <w:szCs w:val="36"/>
        </w:rPr>
        <w:t>RIPng</w:t>
      </w:r>
      <w:bookmarkEnd w:id="36"/>
      <w:proofErr w:type="spellEnd"/>
    </w:p>
    <w:p w14:paraId="29592F67" w14:textId="77777777" w:rsidR="00A04CEC" w:rsidRPr="00755162" w:rsidRDefault="00456D06" w:rsidP="00A04CEC">
      <w:pPr>
        <w:rPr>
          <w:rFonts w:ascii="Arial" w:hAnsi="Arial" w:cs="Arial"/>
        </w:rPr>
      </w:pPr>
      <w:r w:rsidRPr="00755162">
        <w:rPr>
          <w:rFonts w:ascii="Arial" w:eastAsia="宋体" w:hAnsi="Arial" w:cs="Arial"/>
          <w:kern w:val="0"/>
          <w:sz w:val="24"/>
          <w:szCs w:val="40"/>
        </w:rPr>
        <w:t xml:space="preserve">Figure 5-9-1 </w:t>
      </w:r>
      <w:proofErr w:type="spellStart"/>
      <w:r w:rsidRPr="00755162">
        <w:rPr>
          <w:rFonts w:ascii="Arial" w:eastAsia="宋体" w:hAnsi="Arial" w:cs="Arial"/>
          <w:kern w:val="0"/>
          <w:sz w:val="24"/>
          <w:szCs w:val="40"/>
        </w:rPr>
        <w:t>RIPng</w:t>
      </w:r>
      <w:proofErr w:type="spellEnd"/>
      <w:r w:rsidRPr="00755162">
        <w:rPr>
          <w:rFonts w:ascii="Arial" w:eastAsia="宋体" w:hAnsi="Arial" w:cs="Arial"/>
          <w:kern w:val="0"/>
          <w:sz w:val="24"/>
          <w:szCs w:val="40"/>
        </w:rPr>
        <w:t xml:space="preserve"> Global Config interface</w:t>
      </w:r>
    </w:p>
    <w:p w14:paraId="5D7C3E82" w14:textId="77777777" w:rsidR="00EA2C71" w:rsidRPr="00755162" w:rsidRDefault="00EA2C71" w:rsidP="00EA2C71">
      <w:pPr>
        <w:rPr>
          <w:rFonts w:ascii="Arial" w:hAnsi="Arial" w:cs="Arial"/>
        </w:rPr>
      </w:pPr>
      <w:r w:rsidRPr="00755162">
        <w:rPr>
          <w:rFonts w:ascii="Arial" w:hAnsi="Arial" w:cs="Arial"/>
          <w:noProof/>
        </w:rPr>
        <w:drawing>
          <wp:inline distT="0" distB="0" distL="0" distR="0" wp14:anchorId="641BBF45" wp14:editId="1785B0AE">
            <wp:extent cx="5274310" cy="2930783"/>
            <wp:effectExtent l="0" t="0" r="2540" b="317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274310" cy="2930783"/>
                    </a:xfrm>
                    <a:prstGeom prst="rect">
                      <a:avLst/>
                    </a:prstGeom>
                  </pic:spPr>
                </pic:pic>
              </a:graphicData>
            </a:graphic>
          </wp:inline>
        </w:drawing>
      </w:r>
    </w:p>
    <w:p w14:paraId="0276F4FF" w14:textId="77777777" w:rsidR="00A04CEC" w:rsidRPr="00755162" w:rsidRDefault="00A04CEC" w:rsidP="00EA2C71">
      <w:pPr>
        <w:rPr>
          <w:rFonts w:ascii="Arial" w:hAnsi="Arial" w:cs="Arial"/>
        </w:rPr>
      </w:pPr>
    </w:p>
    <w:p w14:paraId="28A1801A" w14:textId="77777777" w:rsidR="00A04CEC" w:rsidRPr="00755162" w:rsidRDefault="00456D06" w:rsidP="00EA2C71">
      <w:pPr>
        <w:rPr>
          <w:rFonts w:ascii="Arial" w:hAnsi="Arial" w:cs="Arial"/>
        </w:rPr>
      </w:pPr>
      <w:r w:rsidRPr="00755162">
        <w:rPr>
          <w:rFonts w:ascii="Arial" w:eastAsia="宋体" w:hAnsi="Arial" w:cs="Arial"/>
          <w:kern w:val="0"/>
          <w:sz w:val="24"/>
          <w:szCs w:val="40"/>
        </w:rPr>
        <w:t xml:space="preserve">Figure 5-9-2 </w:t>
      </w:r>
      <w:proofErr w:type="spellStart"/>
      <w:r w:rsidRPr="00755162">
        <w:rPr>
          <w:rFonts w:ascii="Arial" w:eastAsia="宋体" w:hAnsi="Arial" w:cs="Arial"/>
          <w:kern w:val="0"/>
          <w:sz w:val="24"/>
          <w:szCs w:val="40"/>
        </w:rPr>
        <w:t>RIPng</w:t>
      </w:r>
      <w:proofErr w:type="spellEnd"/>
      <w:r w:rsidRPr="00755162">
        <w:rPr>
          <w:rFonts w:ascii="Arial" w:eastAsia="宋体" w:hAnsi="Arial" w:cs="Arial"/>
          <w:kern w:val="0"/>
          <w:sz w:val="24"/>
          <w:szCs w:val="40"/>
        </w:rPr>
        <w:t xml:space="preserve"> Network Config interface</w:t>
      </w:r>
    </w:p>
    <w:p w14:paraId="56BC3864" w14:textId="77777777" w:rsidR="00EA2C71" w:rsidRPr="00755162" w:rsidRDefault="00EA2C71" w:rsidP="00EA2C71">
      <w:pPr>
        <w:rPr>
          <w:rFonts w:ascii="Arial" w:hAnsi="Arial" w:cs="Arial"/>
        </w:rPr>
      </w:pPr>
      <w:r w:rsidRPr="00755162">
        <w:rPr>
          <w:rFonts w:ascii="Arial" w:hAnsi="Arial" w:cs="Arial"/>
          <w:noProof/>
        </w:rPr>
        <w:drawing>
          <wp:inline distT="0" distB="0" distL="0" distR="0" wp14:anchorId="7ED7CB4A" wp14:editId="379ECC0C">
            <wp:extent cx="5274310" cy="1377181"/>
            <wp:effectExtent l="0" t="0" r="254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274310" cy="1377181"/>
                    </a:xfrm>
                    <a:prstGeom prst="rect">
                      <a:avLst/>
                    </a:prstGeom>
                  </pic:spPr>
                </pic:pic>
              </a:graphicData>
            </a:graphic>
          </wp:inline>
        </w:drawing>
      </w:r>
    </w:p>
    <w:p w14:paraId="0DCC4819" w14:textId="77777777" w:rsidR="00A04CEC" w:rsidRPr="00755162" w:rsidRDefault="00A04CEC" w:rsidP="00EA2C71">
      <w:pPr>
        <w:rPr>
          <w:rFonts w:ascii="Arial" w:hAnsi="Arial" w:cs="Arial"/>
        </w:rPr>
      </w:pPr>
    </w:p>
    <w:p w14:paraId="70F68C8B"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 xml:space="preserve">Figure 5-9-3 </w:t>
      </w:r>
      <w:proofErr w:type="spellStart"/>
      <w:r w:rsidRPr="00755162">
        <w:rPr>
          <w:rFonts w:ascii="Arial" w:eastAsia="宋体" w:hAnsi="Arial" w:cs="Arial"/>
          <w:kern w:val="0"/>
          <w:sz w:val="24"/>
          <w:szCs w:val="40"/>
        </w:rPr>
        <w:t>RIPng</w:t>
      </w:r>
      <w:proofErr w:type="spellEnd"/>
      <w:r w:rsidRPr="00755162">
        <w:rPr>
          <w:rFonts w:ascii="Arial" w:eastAsia="宋体" w:hAnsi="Arial" w:cs="Arial"/>
          <w:kern w:val="0"/>
          <w:sz w:val="24"/>
          <w:szCs w:val="40"/>
        </w:rPr>
        <w:t xml:space="preserve"> Interface Config interface</w:t>
      </w:r>
      <w:r w:rsidR="00EA2C71" w:rsidRPr="00755162">
        <w:rPr>
          <w:rFonts w:ascii="Arial" w:hAnsi="Arial" w:cs="Arial"/>
          <w:noProof/>
        </w:rPr>
        <w:lastRenderedPageBreak/>
        <w:drawing>
          <wp:inline distT="0" distB="0" distL="0" distR="0" wp14:anchorId="6206AD11" wp14:editId="352A54AC">
            <wp:extent cx="5274310" cy="1198318"/>
            <wp:effectExtent l="0" t="0" r="2540" b="190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274310" cy="1198318"/>
                    </a:xfrm>
                    <a:prstGeom prst="rect">
                      <a:avLst/>
                    </a:prstGeom>
                  </pic:spPr>
                </pic:pic>
              </a:graphicData>
            </a:graphic>
          </wp:inline>
        </w:drawing>
      </w:r>
    </w:p>
    <w:p w14:paraId="3D7AA9CE" w14:textId="77777777" w:rsidR="00A04CEC" w:rsidRPr="00755162" w:rsidRDefault="00A04CEC" w:rsidP="00EA2C71">
      <w:pPr>
        <w:rPr>
          <w:rFonts w:ascii="Arial" w:hAnsi="Arial" w:cs="Arial"/>
        </w:rPr>
      </w:pPr>
    </w:p>
    <w:p w14:paraId="25D120AD" w14:textId="77777777" w:rsidR="00EA2C71" w:rsidRPr="00755162" w:rsidRDefault="00456D06" w:rsidP="00EA2C71">
      <w:pPr>
        <w:rPr>
          <w:rFonts w:ascii="Arial" w:hAnsi="Arial" w:cs="Arial"/>
        </w:rPr>
      </w:pPr>
      <w:r w:rsidRPr="00755162">
        <w:rPr>
          <w:rFonts w:ascii="Arial" w:eastAsia="宋体" w:hAnsi="Arial" w:cs="Arial"/>
          <w:kern w:val="0"/>
          <w:sz w:val="24"/>
          <w:szCs w:val="40"/>
        </w:rPr>
        <w:t xml:space="preserve">Figure 5-9-4 </w:t>
      </w:r>
      <w:proofErr w:type="spellStart"/>
      <w:r w:rsidRPr="00755162">
        <w:rPr>
          <w:rFonts w:ascii="Arial" w:eastAsia="宋体" w:hAnsi="Arial" w:cs="Arial"/>
          <w:kern w:val="0"/>
          <w:sz w:val="24"/>
          <w:szCs w:val="40"/>
        </w:rPr>
        <w:t>RIPng</w:t>
      </w:r>
      <w:proofErr w:type="spellEnd"/>
      <w:r w:rsidRPr="00755162">
        <w:rPr>
          <w:rFonts w:ascii="Arial" w:eastAsia="宋体" w:hAnsi="Arial" w:cs="Arial"/>
          <w:kern w:val="0"/>
          <w:sz w:val="24"/>
          <w:szCs w:val="40"/>
        </w:rPr>
        <w:t xml:space="preserve"> Route Info </w:t>
      </w:r>
      <w:proofErr w:type="spellStart"/>
      <w:r w:rsidRPr="00755162">
        <w:rPr>
          <w:rFonts w:ascii="Arial" w:eastAsia="宋体" w:hAnsi="Arial" w:cs="Arial"/>
          <w:kern w:val="0"/>
          <w:sz w:val="24"/>
          <w:szCs w:val="40"/>
        </w:rPr>
        <w:t>interface</w:t>
      </w:r>
      <w:r w:rsidR="00EA2C71" w:rsidRPr="00755162">
        <w:rPr>
          <w:rFonts w:ascii="Arial" w:hAnsi="Arial" w:cs="Arial"/>
        </w:rPr>
        <w:t>RIPng</w:t>
      </w:r>
      <w:proofErr w:type="spellEnd"/>
      <w:r w:rsidR="00EA2C71" w:rsidRPr="00755162">
        <w:rPr>
          <w:rFonts w:ascii="Arial" w:hAnsi="Arial" w:cs="Arial"/>
        </w:rPr>
        <w:t xml:space="preserve"> Route Info</w:t>
      </w:r>
    </w:p>
    <w:p w14:paraId="62DF4258" w14:textId="77777777" w:rsidR="00EA2C71" w:rsidRPr="00755162" w:rsidRDefault="00EA2C71" w:rsidP="00EA2C71">
      <w:pPr>
        <w:rPr>
          <w:rFonts w:ascii="Arial" w:hAnsi="Arial" w:cs="Arial"/>
        </w:rPr>
      </w:pPr>
      <w:r w:rsidRPr="00755162">
        <w:rPr>
          <w:rFonts w:ascii="Arial" w:hAnsi="Arial" w:cs="Arial"/>
          <w:noProof/>
        </w:rPr>
        <w:drawing>
          <wp:inline distT="0" distB="0" distL="0" distR="0" wp14:anchorId="33FF08C0" wp14:editId="59FF856A">
            <wp:extent cx="5274310" cy="585424"/>
            <wp:effectExtent l="0" t="0" r="2540" b="571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274310" cy="585424"/>
                    </a:xfrm>
                    <a:prstGeom prst="rect">
                      <a:avLst/>
                    </a:prstGeom>
                  </pic:spPr>
                </pic:pic>
              </a:graphicData>
            </a:graphic>
          </wp:inline>
        </w:drawing>
      </w:r>
    </w:p>
    <w:p w14:paraId="2A011E56" w14:textId="77777777" w:rsidR="00A65B66" w:rsidRPr="00755162" w:rsidRDefault="00A65B66" w:rsidP="00B14387">
      <w:pPr>
        <w:pStyle w:val="2"/>
        <w:numPr>
          <w:ilvl w:val="1"/>
          <w:numId w:val="3"/>
        </w:numPr>
        <w:ind w:left="567"/>
        <w:rPr>
          <w:rFonts w:ascii="Arial" w:hAnsi="Arial" w:cs="Arial"/>
          <w:szCs w:val="36"/>
        </w:rPr>
      </w:pPr>
      <w:bookmarkStart w:id="37" w:name="_Toc74225401"/>
      <w:r w:rsidRPr="00755162">
        <w:rPr>
          <w:rFonts w:ascii="Arial" w:hAnsi="Arial" w:cs="Arial"/>
          <w:szCs w:val="36"/>
        </w:rPr>
        <w:t>OSPFv3</w:t>
      </w:r>
      <w:bookmarkEnd w:id="37"/>
    </w:p>
    <w:p w14:paraId="07F58018" w14:textId="77777777" w:rsidR="00A65B66" w:rsidRPr="00755162" w:rsidRDefault="00456D06" w:rsidP="00456D06">
      <w:pPr>
        <w:jc w:val="left"/>
        <w:rPr>
          <w:rFonts w:ascii="Arial" w:hAnsi="Arial" w:cs="Arial"/>
        </w:rPr>
      </w:pPr>
      <w:r w:rsidRPr="00755162">
        <w:rPr>
          <w:rFonts w:ascii="Arial" w:eastAsia="宋体" w:hAnsi="Arial" w:cs="Arial"/>
          <w:kern w:val="0"/>
          <w:sz w:val="24"/>
          <w:szCs w:val="40"/>
        </w:rPr>
        <w:t>Figure 5-10-1 OSPFv3 Global Config interface</w:t>
      </w:r>
      <w:r w:rsidR="00EA2C71" w:rsidRPr="00755162">
        <w:rPr>
          <w:rFonts w:ascii="Arial" w:hAnsi="Arial" w:cs="Arial"/>
          <w:noProof/>
        </w:rPr>
        <w:drawing>
          <wp:inline distT="0" distB="0" distL="0" distR="0" wp14:anchorId="3AAE2147" wp14:editId="453F7E9A">
            <wp:extent cx="5274310" cy="2024261"/>
            <wp:effectExtent l="0" t="0" r="254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274310" cy="2024261"/>
                    </a:xfrm>
                    <a:prstGeom prst="rect">
                      <a:avLst/>
                    </a:prstGeom>
                  </pic:spPr>
                </pic:pic>
              </a:graphicData>
            </a:graphic>
          </wp:inline>
        </w:drawing>
      </w:r>
    </w:p>
    <w:p w14:paraId="703FCAB1" w14:textId="77777777" w:rsidR="00E56E1C" w:rsidRPr="00755162" w:rsidRDefault="00456D06" w:rsidP="00A65B66">
      <w:pPr>
        <w:rPr>
          <w:rFonts w:ascii="Arial" w:hAnsi="Arial" w:cs="Arial"/>
        </w:rPr>
      </w:pPr>
      <w:r w:rsidRPr="00755162">
        <w:rPr>
          <w:rFonts w:ascii="Arial" w:eastAsia="宋体" w:hAnsi="Arial" w:cs="Arial"/>
          <w:kern w:val="0"/>
          <w:sz w:val="24"/>
          <w:szCs w:val="40"/>
        </w:rPr>
        <w:t>Figure 5-10-2 OSPFv3 Interface Config interface</w:t>
      </w:r>
    </w:p>
    <w:p w14:paraId="5A4FEE6C" w14:textId="77777777" w:rsidR="00EA2C71" w:rsidRPr="00755162" w:rsidRDefault="00EA2C71" w:rsidP="00A65B66">
      <w:pPr>
        <w:rPr>
          <w:rFonts w:ascii="Arial" w:hAnsi="Arial" w:cs="Arial"/>
        </w:rPr>
      </w:pPr>
      <w:r w:rsidRPr="00755162">
        <w:rPr>
          <w:rFonts w:ascii="Arial" w:hAnsi="Arial" w:cs="Arial"/>
          <w:noProof/>
        </w:rPr>
        <w:drawing>
          <wp:inline distT="0" distB="0" distL="0" distR="0" wp14:anchorId="2FE8C3AC" wp14:editId="0FA75C47">
            <wp:extent cx="5274310" cy="1186109"/>
            <wp:effectExtent l="0" t="0" r="254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274310" cy="1186109"/>
                    </a:xfrm>
                    <a:prstGeom prst="rect">
                      <a:avLst/>
                    </a:prstGeom>
                  </pic:spPr>
                </pic:pic>
              </a:graphicData>
            </a:graphic>
          </wp:inline>
        </w:drawing>
      </w:r>
    </w:p>
    <w:p w14:paraId="477A8478"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5-10-2 OSPFv3 Neighbor Info interface</w:t>
      </w:r>
      <w:r w:rsidR="00EA2C71" w:rsidRPr="00755162">
        <w:rPr>
          <w:rFonts w:ascii="Arial" w:hAnsi="Arial" w:cs="Arial"/>
          <w:noProof/>
        </w:rPr>
        <w:drawing>
          <wp:inline distT="0" distB="0" distL="0" distR="0" wp14:anchorId="228BCB83" wp14:editId="680B3183">
            <wp:extent cx="5274310" cy="669666"/>
            <wp:effectExtent l="0" t="0" r="254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274310" cy="669666"/>
                    </a:xfrm>
                    <a:prstGeom prst="rect">
                      <a:avLst/>
                    </a:prstGeom>
                  </pic:spPr>
                </pic:pic>
              </a:graphicData>
            </a:graphic>
          </wp:inline>
        </w:drawing>
      </w:r>
    </w:p>
    <w:p w14:paraId="4238C443" w14:textId="77777777" w:rsidR="00E56E1C" w:rsidRPr="00755162" w:rsidRDefault="00E56E1C" w:rsidP="00A65B66">
      <w:pPr>
        <w:rPr>
          <w:rFonts w:ascii="Arial" w:hAnsi="Arial" w:cs="Arial"/>
        </w:rPr>
      </w:pPr>
    </w:p>
    <w:p w14:paraId="16CE21EC" w14:textId="77777777" w:rsidR="00EA2C71" w:rsidRPr="00755162" w:rsidRDefault="00456D06" w:rsidP="00456D06">
      <w:pPr>
        <w:jc w:val="left"/>
        <w:rPr>
          <w:rFonts w:ascii="Arial" w:hAnsi="Arial" w:cs="Arial"/>
        </w:rPr>
      </w:pPr>
      <w:r w:rsidRPr="00755162">
        <w:rPr>
          <w:rFonts w:ascii="Arial" w:eastAsia="宋体" w:hAnsi="Arial" w:cs="Arial"/>
          <w:kern w:val="0"/>
          <w:sz w:val="24"/>
          <w:szCs w:val="40"/>
        </w:rPr>
        <w:t>Figure 5-10-3 OSPFv3 Route Info interface</w:t>
      </w:r>
      <w:r w:rsidR="00EA2C71" w:rsidRPr="00755162">
        <w:rPr>
          <w:rFonts w:ascii="Arial" w:hAnsi="Arial" w:cs="Arial"/>
          <w:noProof/>
        </w:rPr>
        <w:lastRenderedPageBreak/>
        <w:drawing>
          <wp:inline distT="0" distB="0" distL="0" distR="0" wp14:anchorId="10774F07" wp14:editId="4C1F6A40">
            <wp:extent cx="5274310" cy="1529184"/>
            <wp:effectExtent l="0" t="0" r="254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274310" cy="1529184"/>
                    </a:xfrm>
                    <a:prstGeom prst="rect">
                      <a:avLst/>
                    </a:prstGeom>
                  </pic:spPr>
                </pic:pic>
              </a:graphicData>
            </a:graphic>
          </wp:inline>
        </w:drawing>
      </w:r>
    </w:p>
    <w:p w14:paraId="7CF81D91" w14:textId="77777777" w:rsidR="00E56E1C" w:rsidRPr="00755162" w:rsidRDefault="00456D06" w:rsidP="00A65B66">
      <w:pPr>
        <w:pStyle w:val="1"/>
        <w:numPr>
          <w:ilvl w:val="0"/>
          <w:numId w:val="1"/>
        </w:numPr>
        <w:rPr>
          <w:rFonts w:cs="Arial"/>
        </w:rPr>
      </w:pPr>
      <w:bookmarkStart w:id="38" w:name="_Toc74225402"/>
      <w:r w:rsidRPr="00755162">
        <w:rPr>
          <w:rFonts w:cs="Arial"/>
        </w:rPr>
        <w:t>Multicast Management</w:t>
      </w:r>
      <w:bookmarkEnd w:id="38"/>
    </w:p>
    <w:p w14:paraId="559344C7" w14:textId="77777777" w:rsidR="00B14387" w:rsidRPr="00755162" w:rsidRDefault="00B14387" w:rsidP="00B14387">
      <w:pPr>
        <w:pStyle w:val="ae"/>
        <w:numPr>
          <w:ilvl w:val="0"/>
          <w:numId w:val="3"/>
        </w:numPr>
        <w:spacing w:line="360" w:lineRule="auto"/>
        <w:ind w:left="0" w:firstLineChars="0" w:firstLine="0"/>
        <w:rPr>
          <w:rFonts w:ascii="Arial" w:hAnsi="Arial" w:cs="Arial"/>
          <w:vanish/>
          <w:kern w:val="0"/>
          <w:sz w:val="24"/>
          <w:szCs w:val="24"/>
        </w:rPr>
      </w:pPr>
    </w:p>
    <w:p w14:paraId="0DC25EF0" w14:textId="77777777" w:rsidR="00A65B66" w:rsidRPr="00755162" w:rsidRDefault="00A65B66" w:rsidP="00B14387">
      <w:pPr>
        <w:pStyle w:val="2"/>
        <w:numPr>
          <w:ilvl w:val="1"/>
          <w:numId w:val="3"/>
        </w:numPr>
        <w:ind w:left="567"/>
        <w:rPr>
          <w:rFonts w:ascii="Arial" w:hAnsi="Arial" w:cs="Arial"/>
        </w:rPr>
      </w:pPr>
      <w:bookmarkStart w:id="39" w:name="_Toc74225403"/>
      <w:r w:rsidRPr="00755162">
        <w:rPr>
          <w:rFonts w:ascii="Arial" w:hAnsi="Arial" w:cs="Arial"/>
        </w:rPr>
        <w:t>IGMP Snooping</w:t>
      </w:r>
      <w:bookmarkEnd w:id="39"/>
    </w:p>
    <w:p w14:paraId="74C0CC17" w14:textId="77777777" w:rsidR="00E56E1C" w:rsidRPr="00A73C5F" w:rsidRDefault="00E56E1C" w:rsidP="00E56E1C">
      <w:pPr>
        <w:pStyle w:val="Text"/>
        <w:spacing w:before="156" w:after="156"/>
        <w:rPr>
          <w:szCs w:val="24"/>
        </w:rPr>
      </w:pPr>
      <w:r w:rsidRPr="00A73C5F">
        <w:rPr>
          <w:szCs w:val="24"/>
        </w:rPr>
        <w:t>【</w:t>
      </w:r>
      <w:r w:rsidR="002F5195" w:rsidRPr="00A73C5F">
        <w:rPr>
          <w:szCs w:val="24"/>
        </w:rPr>
        <w:t>Function Description</w:t>
      </w:r>
      <w:r w:rsidRPr="00A73C5F">
        <w:rPr>
          <w:szCs w:val="24"/>
        </w:rPr>
        <w:t>】</w:t>
      </w:r>
    </w:p>
    <w:p w14:paraId="23628352" w14:textId="77777777" w:rsidR="004B4A84" w:rsidRPr="00A73C5F" w:rsidRDefault="004B4A84" w:rsidP="00A73C5F">
      <w:pPr>
        <w:spacing w:line="288" w:lineRule="auto"/>
        <w:rPr>
          <w:rFonts w:ascii="Arial" w:hAnsi="Arial" w:cs="Arial"/>
          <w:sz w:val="24"/>
          <w:szCs w:val="24"/>
        </w:rPr>
      </w:pPr>
      <w:r w:rsidRPr="00A73C5F">
        <w:rPr>
          <w:rFonts w:ascii="Arial" w:hAnsi="Arial" w:cs="Arial"/>
          <w:sz w:val="24"/>
          <w:szCs w:val="24"/>
        </w:rPr>
        <w:t xml:space="preserve">IGMP Snooping is the abbreviation of Internet </w:t>
      </w:r>
      <w:proofErr w:type="spellStart"/>
      <w:r w:rsidRPr="00A73C5F">
        <w:rPr>
          <w:rFonts w:ascii="Arial" w:hAnsi="Arial" w:cs="Arial"/>
          <w:sz w:val="24"/>
          <w:szCs w:val="24"/>
        </w:rPr>
        <w:t>Groupmanagement</w:t>
      </w:r>
      <w:proofErr w:type="spellEnd"/>
      <w:r w:rsidRPr="00A73C5F">
        <w:rPr>
          <w:rFonts w:ascii="Arial" w:hAnsi="Arial" w:cs="Arial"/>
          <w:sz w:val="24"/>
          <w:szCs w:val="24"/>
        </w:rPr>
        <w:t xml:space="preserve"> Protocol snooping (Internet Multicast Management Protocol Detection), which is a multicast restriction mechanism running on Layer 2 devices to manage and control multicast groups. The Layer 2 device running IGMP snooping analyzes the received IGMP messages, establishes a mapping relationship between ports and MAC multicast addresses, and forwards multicast data according to this mapping relationship.</w:t>
      </w:r>
    </w:p>
    <w:p w14:paraId="1554A919" w14:textId="634D8B69" w:rsidR="00E56E1C" w:rsidRPr="00A73C5F" w:rsidRDefault="004B4A84" w:rsidP="00A73C5F">
      <w:pPr>
        <w:spacing w:line="288" w:lineRule="auto"/>
        <w:rPr>
          <w:rFonts w:ascii="Arial" w:hAnsi="Arial" w:cs="Arial"/>
          <w:sz w:val="24"/>
          <w:szCs w:val="24"/>
        </w:rPr>
      </w:pPr>
      <w:r w:rsidRPr="00A73C5F">
        <w:rPr>
          <w:rFonts w:ascii="Arial" w:hAnsi="Arial" w:cs="Arial"/>
          <w:sz w:val="24"/>
          <w:szCs w:val="24"/>
        </w:rPr>
        <w:t>On the "IGMP Snooping Config" page, you can perform global configuration and static multicast configuration.</w:t>
      </w:r>
    </w:p>
    <w:p w14:paraId="6BE7E26C" w14:textId="77777777" w:rsidR="00E56E1C" w:rsidRPr="00A73C5F" w:rsidRDefault="00E56E1C" w:rsidP="00E56E1C">
      <w:pPr>
        <w:pStyle w:val="Text"/>
        <w:spacing w:before="156" w:after="156"/>
        <w:rPr>
          <w:szCs w:val="24"/>
        </w:rPr>
      </w:pPr>
      <w:r w:rsidRPr="00A73C5F">
        <w:rPr>
          <w:szCs w:val="24"/>
        </w:rPr>
        <w:t>【</w:t>
      </w:r>
      <w:r w:rsidR="002F5195" w:rsidRPr="00A73C5F">
        <w:rPr>
          <w:szCs w:val="24"/>
        </w:rPr>
        <w:t>Operation path</w:t>
      </w:r>
      <w:r w:rsidRPr="00A73C5F">
        <w:rPr>
          <w:szCs w:val="24"/>
        </w:rPr>
        <w:t>】</w:t>
      </w:r>
    </w:p>
    <w:p w14:paraId="39E627DF" w14:textId="77777777" w:rsidR="00E56E1C" w:rsidRPr="00A73C5F" w:rsidRDefault="00E56E1C" w:rsidP="00E56E1C">
      <w:pPr>
        <w:pStyle w:val="Text"/>
        <w:spacing w:before="156" w:after="156"/>
        <w:rPr>
          <w:szCs w:val="24"/>
        </w:rPr>
      </w:pPr>
      <w:r w:rsidRPr="00A73C5F">
        <w:rPr>
          <w:szCs w:val="24"/>
        </w:rPr>
        <w:t>Multicast &gt; IGMP Snooping</w:t>
      </w:r>
    </w:p>
    <w:p w14:paraId="4D94595F" w14:textId="77777777" w:rsidR="00E56E1C" w:rsidRPr="00A73C5F" w:rsidRDefault="00E56E1C" w:rsidP="00E56E1C">
      <w:pPr>
        <w:pStyle w:val="Text"/>
        <w:widowControl w:val="0"/>
        <w:spacing w:before="156" w:after="156"/>
        <w:rPr>
          <w:szCs w:val="24"/>
        </w:rPr>
      </w:pPr>
      <w:r w:rsidRPr="00A73C5F">
        <w:rPr>
          <w:szCs w:val="24"/>
        </w:rPr>
        <w:t>【</w:t>
      </w:r>
      <w:r w:rsidR="002F5195" w:rsidRPr="00A73C5F">
        <w:rPr>
          <w:szCs w:val="24"/>
        </w:rPr>
        <w:t>Interface description</w:t>
      </w:r>
      <w:r w:rsidRPr="00A73C5F">
        <w:rPr>
          <w:szCs w:val="24"/>
        </w:rPr>
        <w:t>】</w:t>
      </w:r>
    </w:p>
    <w:p w14:paraId="4F3576AA" w14:textId="77777777" w:rsidR="004246E4" w:rsidRPr="00755162" w:rsidRDefault="004B4A84" w:rsidP="00E56E1C">
      <w:pPr>
        <w:spacing w:line="360" w:lineRule="auto"/>
        <w:jc w:val="left"/>
        <w:rPr>
          <w:rFonts w:ascii="Arial" w:hAnsi="Arial" w:cs="Arial"/>
        </w:rPr>
      </w:pPr>
      <w:r w:rsidRPr="00A73C5F">
        <w:rPr>
          <w:rFonts w:ascii="Arial" w:eastAsia="宋体" w:hAnsi="Arial" w:cs="Arial"/>
          <w:sz w:val="24"/>
          <w:szCs w:val="24"/>
        </w:rPr>
        <w:t>Figure 6-1-1 IGMP Snooping Global Config interface</w:t>
      </w:r>
      <w:r w:rsidR="00EA2C71" w:rsidRPr="00755162">
        <w:rPr>
          <w:rFonts w:ascii="Arial" w:hAnsi="Arial" w:cs="Arial"/>
          <w:noProof/>
        </w:rPr>
        <w:drawing>
          <wp:inline distT="0" distB="0" distL="0" distR="0" wp14:anchorId="6C3C079E" wp14:editId="55FD2797">
            <wp:extent cx="5274310" cy="1821590"/>
            <wp:effectExtent l="0" t="0" r="2540" b="762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274310" cy="1821590"/>
                    </a:xfrm>
                    <a:prstGeom prst="rect">
                      <a:avLst/>
                    </a:prstGeom>
                  </pic:spPr>
                </pic:pic>
              </a:graphicData>
            </a:graphic>
          </wp:inline>
        </w:drawing>
      </w:r>
    </w:p>
    <w:p w14:paraId="511639D7" w14:textId="77777777" w:rsidR="00E56E1C" w:rsidRPr="00755162" w:rsidRDefault="00E56E1C" w:rsidP="00E56E1C">
      <w:pPr>
        <w:spacing w:line="360" w:lineRule="auto"/>
        <w:jc w:val="left"/>
        <w:rPr>
          <w:rFonts w:ascii="Arial" w:hAnsi="Arial" w:cs="Arial"/>
        </w:rPr>
      </w:pPr>
    </w:p>
    <w:p w14:paraId="5CB5BE07" w14:textId="77777777" w:rsidR="004246E4" w:rsidRPr="00755162" w:rsidRDefault="004B4A84" w:rsidP="00E56E1C">
      <w:pPr>
        <w:spacing w:line="360" w:lineRule="auto"/>
        <w:jc w:val="left"/>
        <w:rPr>
          <w:rFonts w:ascii="Arial" w:hAnsi="Arial" w:cs="Arial"/>
        </w:rPr>
      </w:pPr>
      <w:r w:rsidRPr="00755162">
        <w:rPr>
          <w:rFonts w:ascii="Arial" w:eastAsia="宋体" w:hAnsi="Arial" w:cs="Arial"/>
          <w:sz w:val="24"/>
          <w:szCs w:val="24"/>
        </w:rPr>
        <w:t>Figure 6-1-2 IGMP Snooping VLAN Config interface</w:t>
      </w:r>
      <w:r w:rsidR="00EA2C71" w:rsidRPr="00755162">
        <w:rPr>
          <w:rFonts w:ascii="Arial" w:hAnsi="Arial" w:cs="Arial"/>
          <w:noProof/>
        </w:rPr>
        <w:drawing>
          <wp:inline distT="0" distB="0" distL="0" distR="0" wp14:anchorId="6BE4BAF9" wp14:editId="40E5CA9C">
            <wp:extent cx="5274310" cy="2394195"/>
            <wp:effectExtent l="0" t="0" r="2540" b="635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274310" cy="2394195"/>
                    </a:xfrm>
                    <a:prstGeom prst="rect">
                      <a:avLst/>
                    </a:prstGeom>
                  </pic:spPr>
                </pic:pic>
              </a:graphicData>
            </a:graphic>
          </wp:inline>
        </w:drawing>
      </w:r>
    </w:p>
    <w:p w14:paraId="4347F2FA" w14:textId="77777777" w:rsidR="00E56E1C" w:rsidRPr="00755162" w:rsidRDefault="00E56E1C" w:rsidP="00E56E1C">
      <w:pPr>
        <w:spacing w:line="360" w:lineRule="auto"/>
        <w:jc w:val="left"/>
        <w:rPr>
          <w:rFonts w:ascii="Arial" w:hAnsi="Arial" w:cs="Arial"/>
        </w:rPr>
      </w:pPr>
    </w:p>
    <w:p w14:paraId="3A4131E5" w14:textId="77777777" w:rsidR="004246E4" w:rsidRPr="00755162" w:rsidRDefault="004B4A84" w:rsidP="00B14387">
      <w:pPr>
        <w:spacing w:line="360" w:lineRule="auto"/>
        <w:jc w:val="left"/>
        <w:rPr>
          <w:rFonts w:ascii="Arial" w:hAnsi="Arial" w:cs="Arial"/>
        </w:rPr>
      </w:pPr>
      <w:r w:rsidRPr="00755162">
        <w:rPr>
          <w:rFonts w:ascii="Arial" w:eastAsia="宋体" w:hAnsi="Arial" w:cs="Arial"/>
          <w:sz w:val="24"/>
          <w:szCs w:val="24"/>
        </w:rPr>
        <w:t>Figure 6-1-3 IPv4 Static Multicast Config interface</w:t>
      </w:r>
      <w:r w:rsidR="00EA2C71" w:rsidRPr="00755162">
        <w:rPr>
          <w:rFonts w:ascii="Arial" w:hAnsi="Arial" w:cs="Arial"/>
          <w:noProof/>
        </w:rPr>
        <w:drawing>
          <wp:inline distT="0" distB="0" distL="0" distR="0" wp14:anchorId="4A9A88BB" wp14:editId="257C4168">
            <wp:extent cx="5274310" cy="2591982"/>
            <wp:effectExtent l="0" t="0" r="254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274310" cy="2591982"/>
                    </a:xfrm>
                    <a:prstGeom prst="rect">
                      <a:avLst/>
                    </a:prstGeom>
                  </pic:spPr>
                </pic:pic>
              </a:graphicData>
            </a:graphic>
          </wp:inline>
        </w:drawing>
      </w:r>
    </w:p>
    <w:p w14:paraId="7223E632" w14:textId="77777777" w:rsidR="00A65B66" w:rsidRPr="00C76B15" w:rsidRDefault="00A65B66" w:rsidP="00B14387">
      <w:pPr>
        <w:pStyle w:val="2"/>
        <w:numPr>
          <w:ilvl w:val="1"/>
          <w:numId w:val="3"/>
        </w:numPr>
        <w:ind w:left="567"/>
        <w:rPr>
          <w:rFonts w:ascii="Arial" w:hAnsi="Arial" w:cs="Arial"/>
          <w:sz w:val="24"/>
          <w:szCs w:val="24"/>
        </w:rPr>
      </w:pPr>
      <w:bookmarkStart w:id="40" w:name="_Toc74225404"/>
      <w:r w:rsidRPr="00C76B15">
        <w:rPr>
          <w:rFonts w:ascii="Arial" w:hAnsi="Arial" w:cs="Arial"/>
          <w:sz w:val="24"/>
          <w:szCs w:val="24"/>
        </w:rPr>
        <w:t>MLD Snooping</w:t>
      </w:r>
      <w:bookmarkEnd w:id="40"/>
    </w:p>
    <w:p w14:paraId="6642FB5B" w14:textId="77777777" w:rsidR="004246E4" w:rsidRPr="00755162" w:rsidRDefault="004B4A84" w:rsidP="00C76B15">
      <w:pPr>
        <w:spacing w:line="360" w:lineRule="auto"/>
        <w:jc w:val="left"/>
        <w:rPr>
          <w:rFonts w:ascii="Arial" w:hAnsi="Arial" w:cs="Arial"/>
        </w:rPr>
      </w:pPr>
      <w:r w:rsidRPr="00C76B15">
        <w:rPr>
          <w:rFonts w:ascii="Arial" w:eastAsia="宋体" w:hAnsi="Arial" w:cs="Arial"/>
          <w:sz w:val="24"/>
          <w:szCs w:val="24"/>
        </w:rPr>
        <w:t>MLD Snooping global configuration: configure MLD monitoring enable and set MLD function attributes;</w:t>
      </w:r>
      <w:r w:rsidR="00EA2C71" w:rsidRPr="00755162">
        <w:rPr>
          <w:rFonts w:ascii="Arial" w:hAnsi="Arial" w:cs="Arial"/>
          <w:noProof/>
        </w:rPr>
        <w:lastRenderedPageBreak/>
        <w:drawing>
          <wp:inline distT="0" distB="0" distL="0" distR="0" wp14:anchorId="2AE5F399" wp14:editId="52BEECA1">
            <wp:extent cx="5274310" cy="1811213"/>
            <wp:effectExtent l="0" t="0" r="254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274310" cy="1811213"/>
                    </a:xfrm>
                    <a:prstGeom prst="rect">
                      <a:avLst/>
                    </a:prstGeom>
                  </pic:spPr>
                </pic:pic>
              </a:graphicData>
            </a:graphic>
          </wp:inline>
        </w:drawing>
      </w:r>
    </w:p>
    <w:p w14:paraId="32B1C12E" w14:textId="77777777" w:rsidR="004246E4" w:rsidRPr="00755162" w:rsidRDefault="004B4A84" w:rsidP="004B4A84">
      <w:pPr>
        <w:spacing w:line="360" w:lineRule="auto"/>
        <w:jc w:val="left"/>
        <w:rPr>
          <w:rFonts w:ascii="Arial" w:hAnsi="Arial" w:cs="Arial"/>
        </w:rPr>
      </w:pPr>
      <w:r w:rsidRPr="00C76B15">
        <w:rPr>
          <w:rFonts w:ascii="Arial" w:hAnsi="Arial" w:cs="Arial"/>
          <w:sz w:val="24"/>
          <w:szCs w:val="24"/>
        </w:rPr>
        <w:t>MLD Snooping VLAN configuration: Configure static multicast VLAN;</w:t>
      </w:r>
      <w:r w:rsidR="00EA2C71" w:rsidRPr="00755162">
        <w:rPr>
          <w:rFonts w:ascii="Arial" w:hAnsi="Arial" w:cs="Arial"/>
          <w:noProof/>
        </w:rPr>
        <w:drawing>
          <wp:inline distT="0" distB="0" distL="0" distR="0" wp14:anchorId="0188B13C" wp14:editId="74040EFB">
            <wp:extent cx="5274310" cy="2383207"/>
            <wp:effectExtent l="0" t="0" r="254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274310" cy="2383207"/>
                    </a:xfrm>
                    <a:prstGeom prst="rect">
                      <a:avLst/>
                    </a:prstGeom>
                  </pic:spPr>
                </pic:pic>
              </a:graphicData>
            </a:graphic>
          </wp:inline>
        </w:drawing>
      </w:r>
    </w:p>
    <w:p w14:paraId="684CC37F" w14:textId="1A8C4814" w:rsidR="004246E4" w:rsidRDefault="004B4A84" w:rsidP="00E56E1C">
      <w:pPr>
        <w:spacing w:line="360" w:lineRule="auto"/>
        <w:jc w:val="left"/>
        <w:rPr>
          <w:rFonts w:ascii="Arial" w:hAnsi="Arial" w:cs="Arial"/>
        </w:rPr>
      </w:pPr>
      <w:r w:rsidRPr="00C76B15">
        <w:rPr>
          <w:rFonts w:ascii="Arial" w:hAnsi="Arial" w:cs="Arial"/>
          <w:sz w:val="24"/>
          <w:szCs w:val="24"/>
        </w:rPr>
        <w:t>IPv6 static multicast: configure static multicast function, and enable port static multicast function;</w:t>
      </w:r>
      <w:r w:rsidR="00EA2C71" w:rsidRPr="00755162">
        <w:rPr>
          <w:rFonts w:ascii="Arial" w:hAnsi="Arial" w:cs="Arial"/>
          <w:noProof/>
        </w:rPr>
        <w:drawing>
          <wp:inline distT="0" distB="0" distL="0" distR="0" wp14:anchorId="5ABF9843" wp14:editId="03412912">
            <wp:extent cx="5274310" cy="2574278"/>
            <wp:effectExtent l="0" t="0" r="254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274310" cy="2574278"/>
                    </a:xfrm>
                    <a:prstGeom prst="rect">
                      <a:avLst/>
                    </a:prstGeom>
                  </pic:spPr>
                </pic:pic>
              </a:graphicData>
            </a:graphic>
          </wp:inline>
        </w:drawing>
      </w:r>
    </w:p>
    <w:p w14:paraId="12B5EC0E" w14:textId="77777777" w:rsidR="00C76B15" w:rsidRPr="00755162" w:rsidRDefault="00C76B15" w:rsidP="00E56E1C">
      <w:pPr>
        <w:spacing w:line="360" w:lineRule="auto"/>
        <w:jc w:val="left"/>
        <w:rPr>
          <w:rFonts w:ascii="Arial" w:hAnsi="Arial" w:cs="Arial"/>
        </w:rPr>
      </w:pPr>
    </w:p>
    <w:p w14:paraId="63F4CB68" w14:textId="77777777" w:rsidR="004246E4" w:rsidRPr="00755162" w:rsidRDefault="004246E4" w:rsidP="004246E4">
      <w:pPr>
        <w:rPr>
          <w:rFonts w:ascii="Arial" w:hAnsi="Arial" w:cs="Arial"/>
        </w:rPr>
      </w:pPr>
    </w:p>
    <w:p w14:paraId="412C40AE" w14:textId="77777777" w:rsidR="00A65B66" w:rsidRPr="00755162" w:rsidRDefault="00A65B66" w:rsidP="00B14387">
      <w:pPr>
        <w:pStyle w:val="2"/>
        <w:numPr>
          <w:ilvl w:val="1"/>
          <w:numId w:val="3"/>
        </w:numPr>
        <w:ind w:left="567"/>
        <w:rPr>
          <w:rFonts w:ascii="Arial" w:hAnsi="Arial" w:cs="Arial"/>
          <w:szCs w:val="36"/>
        </w:rPr>
      </w:pPr>
      <w:bookmarkStart w:id="41" w:name="_Toc74225405"/>
      <w:r w:rsidRPr="00755162">
        <w:rPr>
          <w:rFonts w:ascii="Arial" w:hAnsi="Arial" w:cs="Arial"/>
          <w:szCs w:val="36"/>
        </w:rPr>
        <w:lastRenderedPageBreak/>
        <w:t>IP</w:t>
      </w:r>
      <w:r w:rsidR="004B4A84" w:rsidRPr="00755162">
        <w:rPr>
          <w:rFonts w:ascii="Arial" w:hAnsi="Arial" w:cs="Arial"/>
        </w:rPr>
        <w:t xml:space="preserve"> Multicast</w:t>
      </w:r>
      <w:bookmarkEnd w:id="41"/>
    </w:p>
    <w:p w14:paraId="59BA1C44" w14:textId="77777777" w:rsidR="00086D73" w:rsidRPr="00755162" w:rsidRDefault="004B4A84" w:rsidP="004B4A84">
      <w:pPr>
        <w:jc w:val="left"/>
        <w:rPr>
          <w:rFonts w:ascii="Arial" w:hAnsi="Arial" w:cs="Arial"/>
        </w:rPr>
      </w:pPr>
      <w:r w:rsidRPr="00C76B15">
        <w:rPr>
          <w:rFonts w:ascii="Arial" w:hAnsi="Arial" w:cs="Arial"/>
          <w:sz w:val="24"/>
          <w:szCs w:val="24"/>
        </w:rPr>
        <w:t>IP multicast global configuration: multicast routing is enabled;</w:t>
      </w:r>
      <w:r w:rsidR="00EA2C71" w:rsidRPr="00755162">
        <w:rPr>
          <w:rFonts w:ascii="Arial" w:hAnsi="Arial" w:cs="Arial"/>
          <w:noProof/>
        </w:rPr>
        <w:drawing>
          <wp:inline distT="0" distB="0" distL="0" distR="0" wp14:anchorId="75D14C23" wp14:editId="7962C82F">
            <wp:extent cx="5274310" cy="1175732"/>
            <wp:effectExtent l="0" t="0" r="2540" b="571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274310" cy="1175732"/>
                    </a:xfrm>
                    <a:prstGeom prst="rect">
                      <a:avLst/>
                    </a:prstGeom>
                  </pic:spPr>
                </pic:pic>
              </a:graphicData>
            </a:graphic>
          </wp:inline>
        </w:drawing>
      </w:r>
    </w:p>
    <w:p w14:paraId="53DB3A5D" w14:textId="2DBBC0BD" w:rsidR="00086D73" w:rsidRPr="00C76B15" w:rsidRDefault="00086D73" w:rsidP="00675A73">
      <w:pPr>
        <w:jc w:val="left"/>
        <w:rPr>
          <w:rFonts w:ascii="Arial" w:hAnsi="Arial" w:cs="Arial"/>
          <w:sz w:val="24"/>
          <w:szCs w:val="24"/>
        </w:rPr>
      </w:pPr>
      <w:r w:rsidRPr="00C76B15">
        <w:rPr>
          <w:rFonts w:ascii="Arial" w:hAnsi="Arial" w:cs="Arial"/>
          <w:sz w:val="24"/>
          <w:szCs w:val="24"/>
        </w:rPr>
        <w:t>IP</w:t>
      </w:r>
      <w:r w:rsidR="00C72C70" w:rsidRPr="00C76B15">
        <w:rPr>
          <w:rFonts w:ascii="Arial" w:hAnsi="Arial" w:cs="Arial"/>
          <w:sz w:val="24"/>
          <w:szCs w:val="24"/>
        </w:rPr>
        <w:t xml:space="preserve"> multicast interface configuration:</w:t>
      </w:r>
    </w:p>
    <w:p w14:paraId="1C5ADD93" w14:textId="77777777" w:rsidR="00086D73" w:rsidRPr="00755162" w:rsidRDefault="00EA2C71" w:rsidP="00675A73">
      <w:pPr>
        <w:jc w:val="left"/>
        <w:rPr>
          <w:rFonts w:ascii="Arial" w:hAnsi="Arial" w:cs="Arial"/>
        </w:rPr>
      </w:pPr>
      <w:r w:rsidRPr="00755162">
        <w:rPr>
          <w:rFonts w:ascii="Arial" w:hAnsi="Arial" w:cs="Arial"/>
          <w:noProof/>
        </w:rPr>
        <w:drawing>
          <wp:inline distT="0" distB="0" distL="0" distR="0" wp14:anchorId="5DA6B260" wp14:editId="5F15FE17">
            <wp:extent cx="5274310" cy="883935"/>
            <wp:effectExtent l="0" t="0" r="254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274310" cy="883935"/>
                    </a:xfrm>
                    <a:prstGeom prst="rect">
                      <a:avLst/>
                    </a:prstGeom>
                  </pic:spPr>
                </pic:pic>
              </a:graphicData>
            </a:graphic>
          </wp:inline>
        </w:drawing>
      </w:r>
    </w:p>
    <w:p w14:paraId="64F3176F" w14:textId="77777777" w:rsidR="00A65B66" w:rsidRPr="00755162" w:rsidRDefault="00A65B66" w:rsidP="00B14387">
      <w:pPr>
        <w:pStyle w:val="2"/>
        <w:numPr>
          <w:ilvl w:val="1"/>
          <w:numId w:val="3"/>
        </w:numPr>
        <w:ind w:left="567"/>
        <w:rPr>
          <w:rFonts w:ascii="Arial" w:hAnsi="Arial" w:cs="Arial"/>
          <w:szCs w:val="36"/>
        </w:rPr>
      </w:pPr>
      <w:bookmarkStart w:id="42" w:name="_Toc74225406"/>
      <w:r w:rsidRPr="00755162">
        <w:rPr>
          <w:rFonts w:ascii="Arial" w:hAnsi="Arial" w:cs="Arial"/>
          <w:szCs w:val="36"/>
        </w:rPr>
        <w:t>IGMP</w:t>
      </w:r>
      <w:bookmarkEnd w:id="42"/>
    </w:p>
    <w:p w14:paraId="5CD6DEA8" w14:textId="77777777" w:rsidR="00086D73" w:rsidRPr="00C76B15" w:rsidRDefault="004B4A84" w:rsidP="00675A73">
      <w:pPr>
        <w:jc w:val="left"/>
        <w:rPr>
          <w:rFonts w:ascii="Arial" w:hAnsi="Arial" w:cs="Arial"/>
          <w:sz w:val="24"/>
          <w:szCs w:val="24"/>
        </w:rPr>
      </w:pPr>
      <w:r w:rsidRPr="00C76B15">
        <w:rPr>
          <w:rFonts w:ascii="Arial" w:hAnsi="Arial" w:cs="Arial"/>
          <w:sz w:val="24"/>
          <w:szCs w:val="24"/>
        </w:rPr>
        <w:t>IGMP global configuration: Configure the maximum number of IGMP group records, the range is 0-2097152, the default is 0,</w:t>
      </w:r>
    </w:p>
    <w:p w14:paraId="3A28AAFF" w14:textId="77777777" w:rsidR="00086D73" w:rsidRPr="00755162" w:rsidRDefault="00EA2C71" w:rsidP="00675A73">
      <w:pPr>
        <w:jc w:val="left"/>
        <w:rPr>
          <w:rFonts w:ascii="Arial" w:hAnsi="Arial" w:cs="Arial"/>
        </w:rPr>
      </w:pPr>
      <w:r w:rsidRPr="00755162">
        <w:rPr>
          <w:rFonts w:ascii="Arial" w:hAnsi="Arial" w:cs="Arial"/>
          <w:noProof/>
        </w:rPr>
        <w:drawing>
          <wp:inline distT="0" distB="0" distL="0" distR="0" wp14:anchorId="69C1A3CD" wp14:editId="44B5DB72">
            <wp:extent cx="5274310" cy="946201"/>
            <wp:effectExtent l="0" t="0" r="2540" b="635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274310" cy="946201"/>
                    </a:xfrm>
                    <a:prstGeom prst="rect">
                      <a:avLst/>
                    </a:prstGeom>
                  </pic:spPr>
                </pic:pic>
              </a:graphicData>
            </a:graphic>
          </wp:inline>
        </w:drawing>
      </w:r>
    </w:p>
    <w:p w14:paraId="4534DBEB" w14:textId="4E178DE0" w:rsidR="00086D73" w:rsidRPr="00C76B15" w:rsidRDefault="00086D73" w:rsidP="00675A73">
      <w:pPr>
        <w:jc w:val="left"/>
        <w:rPr>
          <w:rFonts w:ascii="Arial" w:hAnsi="Arial" w:cs="Arial"/>
          <w:sz w:val="24"/>
          <w:szCs w:val="24"/>
        </w:rPr>
      </w:pPr>
      <w:r w:rsidRPr="00C76B15">
        <w:rPr>
          <w:rFonts w:ascii="Arial" w:hAnsi="Arial" w:cs="Arial"/>
          <w:sz w:val="24"/>
          <w:szCs w:val="24"/>
        </w:rPr>
        <w:t>IGMP</w:t>
      </w:r>
      <w:r w:rsidR="00C72C70" w:rsidRPr="00C76B15">
        <w:rPr>
          <w:rFonts w:ascii="Arial" w:hAnsi="Arial" w:cs="Arial"/>
          <w:sz w:val="24"/>
          <w:szCs w:val="24"/>
        </w:rPr>
        <w:t xml:space="preserve"> interface configuration:</w:t>
      </w:r>
    </w:p>
    <w:p w14:paraId="17E593B3" w14:textId="77777777" w:rsidR="00086D73" w:rsidRPr="00755162" w:rsidRDefault="00EA2C71" w:rsidP="00675A73">
      <w:pPr>
        <w:jc w:val="left"/>
        <w:rPr>
          <w:rFonts w:ascii="Arial" w:hAnsi="Arial" w:cs="Arial"/>
        </w:rPr>
      </w:pPr>
      <w:r w:rsidRPr="00755162">
        <w:rPr>
          <w:rFonts w:ascii="Arial" w:hAnsi="Arial" w:cs="Arial"/>
          <w:noProof/>
        </w:rPr>
        <w:drawing>
          <wp:inline distT="0" distB="0" distL="0" distR="0" wp14:anchorId="0FB07471" wp14:editId="7F6FC639">
            <wp:extent cx="5274310" cy="854185"/>
            <wp:effectExtent l="0" t="0" r="2540" b="3175"/>
            <wp:docPr id="199" name="图片 199" descr="E:\My Documents\Tencent Files\270073702\Image\C2C\Image1\CH2~GJW9TK5][])6]4Q2_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y Documents\Tencent Files\270073702\Image\C2C\Image1\CH2~GJW9TK5][])6]4Q2_EB.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4310" cy="854185"/>
                    </a:xfrm>
                    <a:prstGeom prst="rect">
                      <a:avLst/>
                    </a:prstGeom>
                    <a:noFill/>
                    <a:ln>
                      <a:noFill/>
                    </a:ln>
                  </pic:spPr>
                </pic:pic>
              </a:graphicData>
            </a:graphic>
          </wp:inline>
        </w:drawing>
      </w:r>
    </w:p>
    <w:p w14:paraId="5D5FFEE3" w14:textId="77777777" w:rsidR="00086D73" w:rsidRPr="00755162" w:rsidRDefault="004B4A84" w:rsidP="00675A73">
      <w:pPr>
        <w:jc w:val="left"/>
        <w:rPr>
          <w:rFonts w:ascii="Arial" w:hAnsi="Arial" w:cs="Arial"/>
        </w:rPr>
      </w:pPr>
      <w:r w:rsidRPr="00C76B15">
        <w:rPr>
          <w:rFonts w:ascii="Arial" w:hAnsi="Arial" w:cs="Arial"/>
          <w:sz w:val="24"/>
          <w:szCs w:val="24"/>
        </w:rPr>
        <w:t>IGMP static group configuration,</w:t>
      </w:r>
      <w:r w:rsidR="00EA2C71" w:rsidRPr="00755162">
        <w:rPr>
          <w:rFonts w:ascii="Arial" w:hAnsi="Arial" w:cs="Arial"/>
          <w:noProof/>
        </w:rPr>
        <w:lastRenderedPageBreak/>
        <w:drawing>
          <wp:inline distT="0" distB="0" distL="0" distR="0" wp14:anchorId="7E147B3B" wp14:editId="72C87074">
            <wp:extent cx="5274310" cy="2255012"/>
            <wp:effectExtent l="0" t="0" r="254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274310" cy="2255012"/>
                    </a:xfrm>
                    <a:prstGeom prst="rect">
                      <a:avLst/>
                    </a:prstGeom>
                  </pic:spPr>
                </pic:pic>
              </a:graphicData>
            </a:graphic>
          </wp:inline>
        </w:drawing>
      </w:r>
    </w:p>
    <w:p w14:paraId="46C22188" w14:textId="77777777" w:rsidR="00086D73" w:rsidRPr="00755162" w:rsidRDefault="004B4A84" w:rsidP="00675A73">
      <w:pPr>
        <w:jc w:val="left"/>
        <w:rPr>
          <w:rFonts w:ascii="Arial" w:hAnsi="Arial" w:cs="Arial"/>
        </w:rPr>
      </w:pPr>
      <w:r w:rsidRPr="00C76B15">
        <w:rPr>
          <w:rFonts w:ascii="Arial" w:hAnsi="Arial" w:cs="Arial"/>
          <w:sz w:val="24"/>
          <w:szCs w:val="24"/>
        </w:rPr>
        <w:t>IGMP group information:</w:t>
      </w:r>
      <w:r w:rsidR="00EA2C71" w:rsidRPr="00755162">
        <w:rPr>
          <w:rFonts w:ascii="Arial" w:hAnsi="Arial" w:cs="Arial"/>
          <w:noProof/>
        </w:rPr>
        <w:drawing>
          <wp:inline distT="0" distB="0" distL="0" distR="0" wp14:anchorId="0E8F133F" wp14:editId="21E20A2A">
            <wp:extent cx="5274310" cy="1176342"/>
            <wp:effectExtent l="0" t="0" r="2540" b="508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274310" cy="1176342"/>
                    </a:xfrm>
                    <a:prstGeom prst="rect">
                      <a:avLst/>
                    </a:prstGeom>
                  </pic:spPr>
                </pic:pic>
              </a:graphicData>
            </a:graphic>
          </wp:inline>
        </w:drawing>
      </w:r>
    </w:p>
    <w:p w14:paraId="208D3ACC" w14:textId="77777777" w:rsidR="00E211E9" w:rsidRPr="00755162" w:rsidRDefault="004B4A84" w:rsidP="00E46586">
      <w:pPr>
        <w:pStyle w:val="1"/>
        <w:numPr>
          <w:ilvl w:val="0"/>
          <w:numId w:val="1"/>
        </w:numPr>
        <w:rPr>
          <w:rFonts w:cs="Arial"/>
        </w:rPr>
      </w:pPr>
      <w:bookmarkStart w:id="43" w:name="_Toc74225407"/>
      <w:r w:rsidRPr="00755162">
        <w:rPr>
          <w:rFonts w:cs="Arial"/>
        </w:rPr>
        <w:t>Advance</w:t>
      </w:r>
      <w:bookmarkEnd w:id="43"/>
    </w:p>
    <w:p w14:paraId="65155629" w14:textId="77777777" w:rsidR="00B14387" w:rsidRPr="00755162" w:rsidRDefault="00B14387" w:rsidP="00B14387">
      <w:pPr>
        <w:pStyle w:val="ae"/>
        <w:numPr>
          <w:ilvl w:val="0"/>
          <w:numId w:val="3"/>
        </w:numPr>
        <w:spacing w:line="360" w:lineRule="auto"/>
        <w:ind w:left="0" w:firstLineChars="0" w:firstLine="0"/>
        <w:rPr>
          <w:rFonts w:ascii="Arial" w:hAnsi="Arial" w:cs="Arial"/>
          <w:vanish/>
          <w:kern w:val="0"/>
          <w:sz w:val="24"/>
          <w:szCs w:val="24"/>
        </w:rPr>
      </w:pPr>
    </w:p>
    <w:p w14:paraId="7E97499E" w14:textId="77777777" w:rsidR="00E211E9" w:rsidRPr="00755162" w:rsidRDefault="00E211E9" w:rsidP="00B14387">
      <w:pPr>
        <w:pStyle w:val="2"/>
        <w:numPr>
          <w:ilvl w:val="1"/>
          <w:numId w:val="3"/>
        </w:numPr>
        <w:ind w:left="567"/>
        <w:rPr>
          <w:rFonts w:ascii="Arial" w:hAnsi="Arial" w:cs="Arial"/>
        </w:rPr>
      </w:pPr>
      <w:bookmarkStart w:id="44" w:name="_Toc74225408"/>
      <w:r w:rsidRPr="00755162">
        <w:rPr>
          <w:rFonts w:ascii="Arial" w:hAnsi="Arial" w:cs="Arial"/>
        </w:rPr>
        <w:t>QOS</w:t>
      </w:r>
      <w:bookmarkEnd w:id="44"/>
    </w:p>
    <w:p w14:paraId="0CF033BA" w14:textId="77777777" w:rsidR="00E46586" w:rsidRPr="00C76B15" w:rsidRDefault="00E46586" w:rsidP="00E46586">
      <w:pPr>
        <w:pStyle w:val="Text"/>
        <w:spacing w:before="156" w:after="156"/>
        <w:rPr>
          <w:szCs w:val="24"/>
        </w:rPr>
      </w:pPr>
      <w:r w:rsidRPr="00C76B15">
        <w:rPr>
          <w:szCs w:val="24"/>
        </w:rPr>
        <w:t>【</w:t>
      </w:r>
      <w:r w:rsidR="002F5195" w:rsidRPr="00C76B15">
        <w:rPr>
          <w:szCs w:val="24"/>
        </w:rPr>
        <w:t>Function Description</w:t>
      </w:r>
      <w:r w:rsidRPr="00C76B15">
        <w:rPr>
          <w:szCs w:val="24"/>
        </w:rPr>
        <w:t>】</w:t>
      </w:r>
    </w:p>
    <w:p w14:paraId="75FD2DD3" w14:textId="77777777" w:rsidR="004B4A84" w:rsidRPr="00C76B15" w:rsidRDefault="004B4A84" w:rsidP="00C76B15">
      <w:pPr>
        <w:pStyle w:val="Text"/>
        <w:spacing w:before="156" w:after="156"/>
        <w:rPr>
          <w:rFonts w:eastAsiaTheme="minorEastAsia"/>
          <w:kern w:val="2"/>
          <w:szCs w:val="24"/>
        </w:rPr>
      </w:pPr>
      <w:r w:rsidRPr="00C76B15">
        <w:rPr>
          <w:rFonts w:eastAsiaTheme="minorEastAsia"/>
          <w:kern w:val="2"/>
          <w:szCs w:val="24"/>
        </w:rPr>
        <w:t>QoS (Quality of Service) refers to a network that can use various basic technologies to provide better service capabilities for specified network communications. It is a technology used to solve problems such as network delay and congestion. When the network is overloaded or congested, QoS can ensure that important services are not delayed or discarded, while ensuring the efficient operation of the network.</w:t>
      </w:r>
    </w:p>
    <w:p w14:paraId="0CD3EDE5" w14:textId="77777777" w:rsidR="00E46586" w:rsidRPr="00C76B15" w:rsidRDefault="00E46586" w:rsidP="004B4A84">
      <w:pPr>
        <w:pStyle w:val="Text"/>
        <w:spacing w:before="156" w:after="156"/>
        <w:rPr>
          <w:szCs w:val="24"/>
        </w:rPr>
      </w:pPr>
      <w:r w:rsidRPr="00C76B15">
        <w:rPr>
          <w:szCs w:val="24"/>
        </w:rPr>
        <w:t>【</w:t>
      </w:r>
      <w:r w:rsidR="002F5195" w:rsidRPr="00C76B15">
        <w:rPr>
          <w:szCs w:val="24"/>
        </w:rPr>
        <w:t>Operation path</w:t>
      </w:r>
      <w:r w:rsidRPr="00C76B15">
        <w:rPr>
          <w:szCs w:val="24"/>
        </w:rPr>
        <w:t>】</w:t>
      </w:r>
    </w:p>
    <w:p w14:paraId="395A0F95" w14:textId="77777777" w:rsidR="00E46586" w:rsidRPr="00C76B15" w:rsidRDefault="00E46586" w:rsidP="00E46586">
      <w:pPr>
        <w:pStyle w:val="Text"/>
        <w:spacing w:before="156" w:after="156"/>
        <w:rPr>
          <w:szCs w:val="24"/>
        </w:rPr>
      </w:pPr>
      <w:r w:rsidRPr="00C76B15">
        <w:rPr>
          <w:szCs w:val="24"/>
        </w:rPr>
        <w:t>Advance &gt; QOS</w:t>
      </w:r>
    </w:p>
    <w:p w14:paraId="4F14931B" w14:textId="77777777" w:rsidR="00E46586" w:rsidRPr="00C76B15" w:rsidRDefault="00E46586" w:rsidP="00E46586">
      <w:pPr>
        <w:pStyle w:val="Text"/>
        <w:widowControl w:val="0"/>
        <w:spacing w:before="156" w:after="156"/>
        <w:rPr>
          <w:szCs w:val="24"/>
        </w:rPr>
      </w:pPr>
      <w:r w:rsidRPr="00C76B15">
        <w:rPr>
          <w:szCs w:val="24"/>
        </w:rPr>
        <w:t>【</w:t>
      </w:r>
      <w:r w:rsidR="002F5195" w:rsidRPr="00C76B15">
        <w:rPr>
          <w:szCs w:val="24"/>
        </w:rPr>
        <w:t>Interface description</w:t>
      </w:r>
      <w:r w:rsidRPr="00C76B15">
        <w:rPr>
          <w:szCs w:val="24"/>
        </w:rPr>
        <w:t>】</w:t>
      </w:r>
    </w:p>
    <w:p w14:paraId="635C53B0" w14:textId="77777777" w:rsidR="00E46586" w:rsidRPr="00C76B15" w:rsidRDefault="004B4A84" w:rsidP="00E46586">
      <w:pPr>
        <w:rPr>
          <w:rFonts w:ascii="Arial" w:hAnsi="Arial" w:cs="Arial"/>
          <w:sz w:val="24"/>
          <w:szCs w:val="24"/>
        </w:rPr>
      </w:pPr>
      <w:r w:rsidRPr="00C76B15">
        <w:rPr>
          <w:rFonts w:ascii="Arial" w:eastAsia="宋体" w:hAnsi="Arial" w:cs="Arial"/>
          <w:sz w:val="24"/>
          <w:szCs w:val="24"/>
        </w:rPr>
        <w:t>Figure 7-1-1 Global Config interface</w:t>
      </w:r>
    </w:p>
    <w:p w14:paraId="680381D1" w14:textId="77777777" w:rsidR="00E211E9" w:rsidRPr="00755162" w:rsidRDefault="00EA2C71" w:rsidP="00E46586">
      <w:pPr>
        <w:spacing w:line="360" w:lineRule="auto"/>
        <w:jc w:val="left"/>
        <w:rPr>
          <w:rFonts w:ascii="Arial" w:hAnsi="Arial" w:cs="Arial"/>
        </w:rPr>
      </w:pPr>
      <w:r w:rsidRPr="00755162">
        <w:rPr>
          <w:rFonts w:ascii="Arial" w:hAnsi="Arial" w:cs="Arial"/>
          <w:noProof/>
        </w:rPr>
        <w:lastRenderedPageBreak/>
        <w:drawing>
          <wp:inline distT="0" distB="0" distL="0" distR="0" wp14:anchorId="77ACC286" wp14:editId="39AF83A5">
            <wp:extent cx="5274310" cy="2744544"/>
            <wp:effectExtent l="0" t="0" r="2540" b="0"/>
            <wp:docPr id="202" name="图片 202" descr="E:\My Documents\Tencent Files\270073702\Image\C2C\Image1\CS]9@DHHX(2CEYZB6U6V[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y Documents\Tencent Files\270073702\Image\C2C\Image1\CS]9@DHHX(2CEYZB6U6V[2A.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4310" cy="2744544"/>
                    </a:xfrm>
                    <a:prstGeom prst="rect">
                      <a:avLst/>
                    </a:prstGeom>
                    <a:noFill/>
                    <a:ln>
                      <a:noFill/>
                    </a:ln>
                  </pic:spPr>
                </pic:pic>
              </a:graphicData>
            </a:graphic>
          </wp:inline>
        </w:drawing>
      </w:r>
    </w:p>
    <w:p w14:paraId="69982AEE" w14:textId="77777777" w:rsidR="00E211E9" w:rsidRPr="00755162" w:rsidRDefault="004B4A84" w:rsidP="00E46586">
      <w:pPr>
        <w:spacing w:line="360" w:lineRule="auto"/>
        <w:jc w:val="left"/>
        <w:rPr>
          <w:rFonts w:ascii="Arial" w:hAnsi="Arial" w:cs="Arial"/>
        </w:rPr>
      </w:pPr>
      <w:r w:rsidRPr="00755162">
        <w:rPr>
          <w:rFonts w:ascii="Arial" w:eastAsia="宋体" w:hAnsi="Arial" w:cs="Arial"/>
          <w:sz w:val="24"/>
          <w:szCs w:val="24"/>
        </w:rPr>
        <w:t>Figure 7-1-2 Port Config interface</w:t>
      </w:r>
      <w:r w:rsidR="00EA2C71" w:rsidRPr="00755162">
        <w:rPr>
          <w:rFonts w:ascii="Arial" w:hAnsi="Arial" w:cs="Arial"/>
          <w:noProof/>
        </w:rPr>
        <w:drawing>
          <wp:inline distT="0" distB="0" distL="0" distR="0" wp14:anchorId="1D5A1940" wp14:editId="24876A98">
            <wp:extent cx="5274310" cy="2441200"/>
            <wp:effectExtent l="0" t="0" r="254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274310" cy="2441200"/>
                    </a:xfrm>
                    <a:prstGeom prst="rect">
                      <a:avLst/>
                    </a:prstGeom>
                  </pic:spPr>
                </pic:pic>
              </a:graphicData>
            </a:graphic>
          </wp:inline>
        </w:drawing>
      </w:r>
    </w:p>
    <w:p w14:paraId="0DB3DDE8" w14:textId="77777777" w:rsidR="00E46586" w:rsidRPr="00755162" w:rsidRDefault="004B4A84" w:rsidP="00E46586">
      <w:pPr>
        <w:pStyle w:val="af0"/>
        <w:spacing w:before="240" w:after="240"/>
        <w:rPr>
          <w:rFonts w:cs="Arial"/>
        </w:rPr>
      </w:pPr>
      <w:r w:rsidRPr="00755162">
        <w:rPr>
          <w:rFonts w:cs="Arial"/>
        </w:rPr>
        <w:t>Table 7-1-2 Main elements of Port Config interface</w:t>
      </w: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520"/>
      </w:tblGrid>
      <w:tr w:rsidR="00E46586" w:rsidRPr="00755162" w14:paraId="29F9F2FA" w14:textId="77777777" w:rsidTr="00E46586">
        <w:tc>
          <w:tcPr>
            <w:tcW w:w="2538" w:type="dxa"/>
            <w:shd w:val="clear" w:color="auto" w:fill="548DD4"/>
          </w:tcPr>
          <w:p w14:paraId="4854C0E8" w14:textId="77777777" w:rsidR="00E46586" w:rsidRPr="00755162" w:rsidRDefault="004B4A84" w:rsidP="00E46586">
            <w:pPr>
              <w:pStyle w:val="HeadofTable"/>
              <w:spacing w:before="156" w:after="156"/>
              <w:rPr>
                <w:rFonts w:cs="Arial"/>
              </w:rPr>
            </w:pPr>
            <w:r w:rsidRPr="00755162">
              <w:rPr>
                <w:rFonts w:cs="Arial"/>
              </w:rPr>
              <w:t>Interface elements</w:t>
            </w:r>
          </w:p>
        </w:tc>
        <w:tc>
          <w:tcPr>
            <w:tcW w:w="6520" w:type="dxa"/>
            <w:shd w:val="clear" w:color="auto" w:fill="548DD4"/>
          </w:tcPr>
          <w:p w14:paraId="767963E3" w14:textId="77777777" w:rsidR="00E46586" w:rsidRPr="00755162" w:rsidRDefault="004B4A84" w:rsidP="00E46586">
            <w:pPr>
              <w:pStyle w:val="HeadofTable"/>
              <w:spacing w:before="156" w:after="156"/>
              <w:rPr>
                <w:rFonts w:cs="Arial"/>
                <w:szCs w:val="20"/>
              </w:rPr>
            </w:pPr>
            <w:r w:rsidRPr="00755162">
              <w:rPr>
                <w:rFonts w:cs="Arial"/>
                <w:szCs w:val="20"/>
              </w:rPr>
              <w:t>Description</w:t>
            </w:r>
          </w:p>
        </w:tc>
      </w:tr>
      <w:tr w:rsidR="00E46586" w:rsidRPr="00755162" w14:paraId="564FD075" w14:textId="77777777" w:rsidTr="00E46586">
        <w:tc>
          <w:tcPr>
            <w:tcW w:w="2538" w:type="dxa"/>
          </w:tcPr>
          <w:p w14:paraId="74EB2FDE" w14:textId="77777777" w:rsidR="00E46586" w:rsidRPr="00755162" w:rsidRDefault="004B4A84" w:rsidP="004B083C">
            <w:pPr>
              <w:pStyle w:val="TableText"/>
              <w:rPr>
                <w:rFonts w:cs="Arial"/>
              </w:rPr>
            </w:pPr>
            <w:r w:rsidRPr="00755162">
              <w:rPr>
                <w:rFonts w:cs="Arial"/>
              </w:rPr>
              <w:t>Port</w:t>
            </w:r>
          </w:p>
        </w:tc>
        <w:tc>
          <w:tcPr>
            <w:tcW w:w="6520" w:type="dxa"/>
          </w:tcPr>
          <w:p w14:paraId="7D9849B0" w14:textId="77777777" w:rsidR="00E46586" w:rsidRPr="00755162" w:rsidRDefault="004B4A84" w:rsidP="004B083C">
            <w:pPr>
              <w:pStyle w:val="TableText"/>
              <w:rPr>
                <w:rFonts w:cs="Arial"/>
              </w:rPr>
            </w:pPr>
            <w:r w:rsidRPr="00755162">
              <w:rPr>
                <w:rFonts w:cs="Arial"/>
              </w:rPr>
              <w:t>Show port number</w:t>
            </w:r>
          </w:p>
        </w:tc>
      </w:tr>
      <w:tr w:rsidR="00E46586" w:rsidRPr="00755162" w14:paraId="5D6CC73B" w14:textId="77777777" w:rsidTr="00E46586">
        <w:tc>
          <w:tcPr>
            <w:tcW w:w="2538" w:type="dxa"/>
          </w:tcPr>
          <w:p w14:paraId="4EFD0B85" w14:textId="77777777" w:rsidR="00E46586" w:rsidRPr="00755162" w:rsidRDefault="004B4A84" w:rsidP="004B083C">
            <w:pPr>
              <w:pStyle w:val="TableText"/>
              <w:rPr>
                <w:rFonts w:cs="Arial"/>
              </w:rPr>
            </w:pPr>
            <w:r w:rsidRPr="00755162">
              <w:rPr>
                <w:rFonts w:cs="Arial"/>
              </w:rPr>
              <w:t xml:space="preserve">Default </w:t>
            </w:r>
            <w:r w:rsidR="00E46586" w:rsidRPr="00755162">
              <w:rPr>
                <w:rFonts w:cs="Arial"/>
              </w:rPr>
              <w:t>cos</w:t>
            </w:r>
          </w:p>
        </w:tc>
        <w:tc>
          <w:tcPr>
            <w:tcW w:w="6520" w:type="dxa"/>
          </w:tcPr>
          <w:p w14:paraId="5CAFC030" w14:textId="77777777" w:rsidR="00E46586" w:rsidRPr="00755162" w:rsidRDefault="004B4A84" w:rsidP="004B083C">
            <w:pPr>
              <w:pStyle w:val="TableText"/>
              <w:rPr>
                <w:rFonts w:cs="Arial"/>
              </w:rPr>
            </w:pPr>
            <w:r w:rsidRPr="00755162">
              <w:rPr>
                <w:rFonts w:cs="Arial"/>
              </w:rPr>
              <w:t>Configure the default priority. The default is 0 (0-7). The larger the value, the higher the priority.</w:t>
            </w:r>
          </w:p>
        </w:tc>
      </w:tr>
      <w:tr w:rsidR="00E46586" w:rsidRPr="00755162" w14:paraId="5588C109" w14:textId="77777777" w:rsidTr="00E46586">
        <w:tc>
          <w:tcPr>
            <w:tcW w:w="2538" w:type="dxa"/>
          </w:tcPr>
          <w:p w14:paraId="3123FB73" w14:textId="77777777" w:rsidR="00E46586" w:rsidRPr="00755162" w:rsidRDefault="004B4A84" w:rsidP="004B083C">
            <w:pPr>
              <w:pStyle w:val="TableText"/>
              <w:rPr>
                <w:rFonts w:cs="Arial"/>
              </w:rPr>
            </w:pPr>
            <w:r w:rsidRPr="00755162">
              <w:rPr>
                <w:rFonts w:cs="Arial"/>
              </w:rPr>
              <w:t>Trust Mode</w:t>
            </w:r>
          </w:p>
        </w:tc>
        <w:tc>
          <w:tcPr>
            <w:tcW w:w="6520" w:type="dxa"/>
          </w:tcPr>
          <w:p w14:paraId="4C723C86" w14:textId="77777777" w:rsidR="00E46586" w:rsidRPr="00755162" w:rsidRDefault="004B4A84" w:rsidP="004B083C">
            <w:pPr>
              <w:pStyle w:val="TableText"/>
              <w:rPr>
                <w:rFonts w:cs="Arial"/>
              </w:rPr>
            </w:pPr>
            <w:r w:rsidRPr="00755162">
              <w:rPr>
                <w:rFonts w:cs="Arial"/>
              </w:rPr>
              <w:t xml:space="preserve">1 Cos, 2 </w:t>
            </w:r>
            <w:proofErr w:type="spellStart"/>
            <w:r w:rsidRPr="00755162">
              <w:rPr>
                <w:rFonts w:cs="Arial"/>
              </w:rPr>
              <w:t>dscp</w:t>
            </w:r>
            <w:proofErr w:type="spellEnd"/>
            <w:r w:rsidRPr="00755162">
              <w:rPr>
                <w:rFonts w:cs="Arial"/>
              </w:rPr>
              <w:t xml:space="preserve">, 3 all (when all is selected, </w:t>
            </w:r>
            <w:proofErr w:type="spellStart"/>
            <w:r w:rsidRPr="00755162">
              <w:rPr>
                <w:rFonts w:cs="Arial"/>
              </w:rPr>
              <w:t>dscp</w:t>
            </w:r>
            <w:proofErr w:type="spellEnd"/>
            <w:r w:rsidRPr="00755162">
              <w:rPr>
                <w:rFonts w:cs="Arial"/>
              </w:rPr>
              <w:t xml:space="preserve"> is effective, and </w:t>
            </w:r>
            <w:proofErr w:type="spellStart"/>
            <w:r w:rsidRPr="00755162">
              <w:rPr>
                <w:rFonts w:cs="Arial"/>
              </w:rPr>
              <w:t>dscp</w:t>
            </w:r>
            <w:proofErr w:type="spellEnd"/>
            <w:r w:rsidRPr="00755162">
              <w:rPr>
                <w:rFonts w:cs="Arial"/>
              </w:rPr>
              <w:t xml:space="preserve"> has a higher priority than cos).</w:t>
            </w:r>
          </w:p>
        </w:tc>
      </w:tr>
    </w:tbl>
    <w:p w14:paraId="7A6266BC" w14:textId="77777777" w:rsidR="00E46586" w:rsidRPr="00755162" w:rsidRDefault="00E46586" w:rsidP="00FC04BB">
      <w:pPr>
        <w:spacing w:line="360" w:lineRule="auto"/>
        <w:jc w:val="left"/>
        <w:rPr>
          <w:rFonts w:ascii="Arial" w:hAnsi="Arial" w:cs="Arial"/>
        </w:rPr>
      </w:pPr>
    </w:p>
    <w:p w14:paraId="2C0C2CCA" w14:textId="77777777" w:rsidR="00E211E9" w:rsidRPr="00755162" w:rsidRDefault="00E211E9" w:rsidP="00B14387">
      <w:pPr>
        <w:pStyle w:val="2"/>
        <w:numPr>
          <w:ilvl w:val="1"/>
          <w:numId w:val="3"/>
        </w:numPr>
        <w:ind w:left="567"/>
        <w:rPr>
          <w:rFonts w:ascii="Arial" w:hAnsi="Arial" w:cs="Arial"/>
          <w:szCs w:val="36"/>
        </w:rPr>
      </w:pPr>
      <w:bookmarkStart w:id="45" w:name="_Toc74225409"/>
      <w:r w:rsidRPr="00755162">
        <w:rPr>
          <w:rFonts w:ascii="Arial" w:hAnsi="Arial" w:cs="Arial"/>
          <w:szCs w:val="36"/>
        </w:rPr>
        <w:lastRenderedPageBreak/>
        <w:t>ACL</w:t>
      </w:r>
      <w:bookmarkEnd w:id="45"/>
    </w:p>
    <w:p w14:paraId="6A1F09D6" w14:textId="77777777" w:rsidR="00FC04BB" w:rsidRPr="00C76B15" w:rsidRDefault="00FC04BB" w:rsidP="00FC04BB">
      <w:pPr>
        <w:pStyle w:val="Text"/>
        <w:spacing w:before="156" w:after="156"/>
        <w:jc w:val="both"/>
        <w:rPr>
          <w:szCs w:val="24"/>
        </w:rPr>
      </w:pPr>
      <w:r w:rsidRPr="00C76B15">
        <w:rPr>
          <w:szCs w:val="24"/>
        </w:rPr>
        <w:t>【</w:t>
      </w:r>
      <w:r w:rsidR="002F5195" w:rsidRPr="00C76B15">
        <w:rPr>
          <w:szCs w:val="24"/>
        </w:rPr>
        <w:t>Function Description</w:t>
      </w:r>
      <w:r w:rsidRPr="00C76B15">
        <w:rPr>
          <w:szCs w:val="24"/>
        </w:rPr>
        <w:t>】</w:t>
      </w:r>
    </w:p>
    <w:p w14:paraId="43C94962" w14:textId="77777777" w:rsidR="004B4A84" w:rsidRPr="00C76B15" w:rsidRDefault="004B4A84" w:rsidP="00C76B15">
      <w:pPr>
        <w:pStyle w:val="Text"/>
        <w:spacing w:before="156" w:after="156"/>
        <w:rPr>
          <w:szCs w:val="24"/>
        </w:rPr>
      </w:pPr>
      <w:r w:rsidRPr="00C76B15">
        <w:rPr>
          <w:szCs w:val="24"/>
        </w:rPr>
        <w:t xml:space="preserve">ACL, Access Control List, access control list. ACL is the function of packet filtering by configuring matching rules and processing operations on packets. The ACL rules applied on the port analyze the fields of the packet, and after identifying a specific packet, it is based on a preset operation </w:t>
      </w:r>
      <w:proofErr w:type="gramStart"/>
      <w:r w:rsidRPr="00C76B15">
        <w:rPr>
          <w:szCs w:val="24"/>
        </w:rPr>
        <w:t>( Allow</w:t>
      </w:r>
      <w:proofErr w:type="gramEnd"/>
      <w:r w:rsidRPr="00C76B15">
        <w:rPr>
          <w:szCs w:val="24"/>
        </w:rPr>
        <w:t>/Prohibit Passing, Speed Limiting, Redirection, Port Closing, etc.) for corresponding processing. On the "ACL Configuration" page, you can match the protocol fields of the L2-L4 layer of the data packet. By defining the time period, you can set the effective time of ACL rules. Configure MAC ACL and IP ACL to process data packets that match ACL rules.</w:t>
      </w:r>
    </w:p>
    <w:p w14:paraId="1C110AFF" w14:textId="77777777" w:rsidR="00FC04BB" w:rsidRPr="00C76B15" w:rsidRDefault="00FC04BB" w:rsidP="004B4A84">
      <w:pPr>
        <w:pStyle w:val="Text"/>
        <w:spacing w:before="156" w:after="156"/>
        <w:rPr>
          <w:szCs w:val="24"/>
        </w:rPr>
      </w:pPr>
      <w:r w:rsidRPr="00C76B15">
        <w:rPr>
          <w:szCs w:val="24"/>
        </w:rPr>
        <w:t>【</w:t>
      </w:r>
      <w:r w:rsidR="002F5195" w:rsidRPr="00C76B15">
        <w:rPr>
          <w:szCs w:val="24"/>
        </w:rPr>
        <w:t>Operation path</w:t>
      </w:r>
      <w:r w:rsidRPr="00C76B15">
        <w:rPr>
          <w:szCs w:val="24"/>
        </w:rPr>
        <w:t>】</w:t>
      </w:r>
    </w:p>
    <w:p w14:paraId="54DF9CAC" w14:textId="77777777" w:rsidR="00FC04BB" w:rsidRPr="00C76B15" w:rsidRDefault="00FC04BB" w:rsidP="00A33F85">
      <w:pPr>
        <w:pStyle w:val="Text"/>
        <w:spacing w:before="156" w:after="156"/>
        <w:jc w:val="both"/>
        <w:rPr>
          <w:szCs w:val="24"/>
        </w:rPr>
      </w:pPr>
      <w:r w:rsidRPr="00C76B15">
        <w:rPr>
          <w:szCs w:val="24"/>
        </w:rPr>
        <w:t>Advance &gt; ACL</w:t>
      </w:r>
    </w:p>
    <w:p w14:paraId="218A49A1" w14:textId="77777777" w:rsidR="00FC04BB" w:rsidRPr="00C76B15" w:rsidRDefault="00FC04BB" w:rsidP="00FC04BB">
      <w:pPr>
        <w:pStyle w:val="Text"/>
        <w:spacing w:before="156" w:after="156"/>
        <w:rPr>
          <w:szCs w:val="24"/>
        </w:rPr>
      </w:pPr>
      <w:r w:rsidRPr="00C76B15">
        <w:rPr>
          <w:szCs w:val="24"/>
        </w:rPr>
        <w:t>【</w:t>
      </w:r>
      <w:r w:rsidR="002F5195" w:rsidRPr="00C76B15">
        <w:rPr>
          <w:szCs w:val="24"/>
        </w:rPr>
        <w:t>Interface description</w:t>
      </w:r>
      <w:r w:rsidRPr="00C76B15">
        <w:rPr>
          <w:szCs w:val="24"/>
        </w:rPr>
        <w:t>】</w:t>
      </w:r>
    </w:p>
    <w:p w14:paraId="5137627B" w14:textId="77777777" w:rsidR="0057397A" w:rsidRPr="00755162" w:rsidRDefault="004B4A84" w:rsidP="00E46586">
      <w:pPr>
        <w:spacing w:line="360" w:lineRule="auto"/>
        <w:jc w:val="left"/>
        <w:rPr>
          <w:rFonts w:ascii="Arial" w:hAnsi="Arial" w:cs="Arial"/>
        </w:rPr>
      </w:pPr>
      <w:r w:rsidRPr="00C76B15">
        <w:rPr>
          <w:rFonts w:ascii="Arial" w:eastAsia="宋体" w:hAnsi="Arial" w:cs="Arial"/>
          <w:sz w:val="24"/>
          <w:szCs w:val="24"/>
        </w:rPr>
        <w:t>Figure 7-2-1 MAC ACL Config interface</w:t>
      </w:r>
      <w:r w:rsidR="00EA2C71" w:rsidRPr="00755162">
        <w:rPr>
          <w:rFonts w:ascii="Arial" w:hAnsi="Arial" w:cs="Arial"/>
          <w:noProof/>
        </w:rPr>
        <w:drawing>
          <wp:inline distT="0" distB="0" distL="0" distR="0" wp14:anchorId="7A11017D" wp14:editId="7973020E">
            <wp:extent cx="5274310" cy="1997107"/>
            <wp:effectExtent l="0" t="0" r="2540" b="3175"/>
            <wp:docPr id="206" name="图片 206" descr="E:\My Documents\Tencent Files\270073702\Image\C2C\Image1\DFK1ZGIXK`S$$9)I2)ZTM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y Documents\Tencent Files\270073702\Image\C2C\Image1\DFK1ZGIXK`S$$9)I2)ZTM38.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4310" cy="1997107"/>
                    </a:xfrm>
                    <a:prstGeom prst="rect">
                      <a:avLst/>
                    </a:prstGeom>
                    <a:noFill/>
                    <a:ln>
                      <a:noFill/>
                    </a:ln>
                  </pic:spPr>
                </pic:pic>
              </a:graphicData>
            </a:graphic>
          </wp:inline>
        </w:drawing>
      </w:r>
    </w:p>
    <w:p w14:paraId="54C9DCFA" w14:textId="77777777" w:rsidR="003108CB" w:rsidRPr="00755162" w:rsidRDefault="004B4A84" w:rsidP="003108CB">
      <w:pPr>
        <w:pStyle w:val="af"/>
        <w:spacing w:before="240" w:after="240"/>
        <w:rPr>
          <w:rFonts w:cs="Arial"/>
        </w:rPr>
      </w:pPr>
      <w:r w:rsidRPr="00755162">
        <w:rPr>
          <w:rFonts w:cs="Arial"/>
        </w:rPr>
        <w:t>Table 7-2-1 Main elements of MAC ACL Config interface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6247"/>
      </w:tblGrid>
      <w:tr w:rsidR="003108CB" w:rsidRPr="00755162" w14:paraId="3F7A2937" w14:textId="77777777" w:rsidTr="003108CB">
        <w:tc>
          <w:tcPr>
            <w:tcW w:w="2825" w:type="dxa"/>
            <w:shd w:val="clear" w:color="auto" w:fill="548DD4"/>
          </w:tcPr>
          <w:p w14:paraId="5F2F49EC" w14:textId="77777777" w:rsidR="003108CB" w:rsidRPr="00755162" w:rsidRDefault="004B4A84" w:rsidP="003108CB">
            <w:pPr>
              <w:pStyle w:val="HeadofTable"/>
              <w:spacing w:before="156" w:after="156"/>
              <w:ind w:firstLineChars="200" w:firstLine="482"/>
              <w:rPr>
                <w:rFonts w:cs="Arial"/>
              </w:rPr>
            </w:pPr>
            <w:r w:rsidRPr="00755162">
              <w:rPr>
                <w:rFonts w:cs="Arial"/>
              </w:rPr>
              <w:t>Interface elements</w:t>
            </w:r>
          </w:p>
        </w:tc>
        <w:tc>
          <w:tcPr>
            <w:tcW w:w="6247" w:type="dxa"/>
            <w:shd w:val="clear" w:color="auto" w:fill="548DD4"/>
          </w:tcPr>
          <w:p w14:paraId="3433BA2D" w14:textId="77777777" w:rsidR="003108CB" w:rsidRPr="00755162" w:rsidRDefault="004B4A84" w:rsidP="003108CB">
            <w:pPr>
              <w:pStyle w:val="HeadofTable"/>
              <w:spacing w:before="156" w:after="156"/>
              <w:ind w:firstLineChars="200" w:firstLine="482"/>
              <w:rPr>
                <w:rFonts w:cs="Arial"/>
                <w:szCs w:val="20"/>
              </w:rPr>
            </w:pPr>
            <w:r w:rsidRPr="00755162">
              <w:rPr>
                <w:rFonts w:cs="Arial"/>
                <w:szCs w:val="20"/>
              </w:rPr>
              <w:t>Description</w:t>
            </w:r>
          </w:p>
        </w:tc>
      </w:tr>
      <w:tr w:rsidR="003108CB" w:rsidRPr="00755162" w14:paraId="5F357BE6" w14:textId="77777777" w:rsidTr="003108CB">
        <w:tc>
          <w:tcPr>
            <w:tcW w:w="2825" w:type="dxa"/>
          </w:tcPr>
          <w:p w14:paraId="4C8BE6CA" w14:textId="77777777" w:rsidR="003108CB" w:rsidRPr="00755162" w:rsidRDefault="003108CB" w:rsidP="004B083C">
            <w:pPr>
              <w:pStyle w:val="TableText"/>
              <w:rPr>
                <w:rFonts w:cs="Arial"/>
              </w:rPr>
            </w:pPr>
            <w:r w:rsidRPr="00755162">
              <w:rPr>
                <w:rFonts w:cs="Arial"/>
              </w:rPr>
              <w:t>Entry ID</w:t>
            </w:r>
          </w:p>
        </w:tc>
        <w:tc>
          <w:tcPr>
            <w:tcW w:w="6247" w:type="dxa"/>
          </w:tcPr>
          <w:p w14:paraId="2E21BBFC" w14:textId="77777777" w:rsidR="003108CB" w:rsidRPr="00755162" w:rsidRDefault="004B4A84" w:rsidP="004B083C">
            <w:pPr>
              <w:pStyle w:val="TableText"/>
              <w:rPr>
                <w:rFonts w:cs="Arial"/>
              </w:rPr>
            </w:pPr>
            <w:r w:rsidRPr="00755162">
              <w:rPr>
                <w:rFonts w:cs="Arial"/>
              </w:rPr>
              <w:t>Enter the ACL group number to be configured, the value range is 1-99.</w:t>
            </w:r>
          </w:p>
        </w:tc>
      </w:tr>
      <w:tr w:rsidR="003108CB" w:rsidRPr="00755162" w14:paraId="0BEA64EE" w14:textId="77777777" w:rsidTr="003108CB">
        <w:tc>
          <w:tcPr>
            <w:tcW w:w="2825" w:type="dxa"/>
          </w:tcPr>
          <w:p w14:paraId="21DF2017" w14:textId="77777777" w:rsidR="003108CB" w:rsidRPr="00755162" w:rsidRDefault="003108CB" w:rsidP="004B083C">
            <w:pPr>
              <w:pStyle w:val="TableText"/>
              <w:rPr>
                <w:rFonts w:cs="Arial"/>
              </w:rPr>
            </w:pPr>
            <w:r w:rsidRPr="00755162">
              <w:rPr>
                <w:rFonts w:cs="Arial"/>
              </w:rPr>
              <w:t>Rule ID</w:t>
            </w:r>
          </w:p>
        </w:tc>
        <w:tc>
          <w:tcPr>
            <w:tcW w:w="6247" w:type="dxa"/>
          </w:tcPr>
          <w:p w14:paraId="07DEDDAA" w14:textId="77777777" w:rsidR="003108CB" w:rsidRPr="00755162" w:rsidRDefault="004B4A84" w:rsidP="004B083C">
            <w:pPr>
              <w:pStyle w:val="TableText"/>
              <w:rPr>
                <w:rFonts w:cs="Arial"/>
              </w:rPr>
            </w:pPr>
            <w:r w:rsidRPr="00755162">
              <w:rPr>
                <w:rFonts w:cs="Arial"/>
              </w:rPr>
              <w:t>Enter the rule number, the value range is 1-127.</w:t>
            </w:r>
          </w:p>
        </w:tc>
      </w:tr>
      <w:tr w:rsidR="003108CB" w:rsidRPr="00755162" w14:paraId="07B80BF0" w14:textId="77777777" w:rsidTr="003108CB">
        <w:tc>
          <w:tcPr>
            <w:tcW w:w="2825" w:type="dxa"/>
          </w:tcPr>
          <w:p w14:paraId="3A2EAB58" w14:textId="77777777" w:rsidR="003108CB" w:rsidRPr="00755162" w:rsidRDefault="003108CB" w:rsidP="004B083C">
            <w:pPr>
              <w:pStyle w:val="TableText"/>
              <w:rPr>
                <w:rFonts w:cs="Arial"/>
              </w:rPr>
            </w:pPr>
            <w:r w:rsidRPr="00755162">
              <w:rPr>
                <w:rFonts w:cs="Arial"/>
              </w:rPr>
              <w:t>Action</w:t>
            </w:r>
          </w:p>
        </w:tc>
        <w:tc>
          <w:tcPr>
            <w:tcW w:w="6247" w:type="dxa"/>
          </w:tcPr>
          <w:p w14:paraId="2B70213E" w14:textId="77777777" w:rsidR="003108CB" w:rsidRPr="00755162" w:rsidRDefault="004B4A84" w:rsidP="004B083C">
            <w:pPr>
              <w:pStyle w:val="TableText"/>
              <w:rPr>
                <w:rFonts w:cs="Arial"/>
              </w:rPr>
            </w:pPr>
            <w:r w:rsidRPr="00755162">
              <w:rPr>
                <w:rFonts w:cs="Arial"/>
                <w:szCs w:val="20"/>
              </w:rPr>
              <w:t xml:space="preserve">Select how the switch handles data packets that meet the matching rules. Deny means discarding data </w:t>
            </w:r>
            <w:r w:rsidRPr="00755162">
              <w:rPr>
                <w:rFonts w:cs="Arial"/>
                <w:szCs w:val="20"/>
              </w:rPr>
              <w:lastRenderedPageBreak/>
              <w:t>packets, and permit means forwarding data packets.</w:t>
            </w:r>
          </w:p>
        </w:tc>
      </w:tr>
      <w:tr w:rsidR="003108CB" w:rsidRPr="00755162" w14:paraId="033BF06E" w14:textId="77777777" w:rsidTr="003108CB">
        <w:tc>
          <w:tcPr>
            <w:tcW w:w="2825" w:type="dxa"/>
          </w:tcPr>
          <w:p w14:paraId="3AAEA372" w14:textId="77777777" w:rsidR="003108CB" w:rsidRPr="00755162" w:rsidRDefault="003108CB" w:rsidP="004B083C">
            <w:pPr>
              <w:pStyle w:val="TableText"/>
              <w:rPr>
                <w:rFonts w:cs="Arial"/>
                <w:szCs w:val="20"/>
              </w:rPr>
            </w:pPr>
            <w:r w:rsidRPr="00755162">
              <w:rPr>
                <w:rFonts w:cs="Arial"/>
              </w:rPr>
              <w:lastRenderedPageBreak/>
              <w:t>Source MAC</w:t>
            </w:r>
          </w:p>
        </w:tc>
        <w:tc>
          <w:tcPr>
            <w:tcW w:w="6247" w:type="dxa"/>
          </w:tcPr>
          <w:p w14:paraId="58C11B2A" w14:textId="77777777" w:rsidR="003108CB" w:rsidRPr="00755162" w:rsidRDefault="004B4A84" w:rsidP="004B083C">
            <w:pPr>
              <w:pStyle w:val="TableText"/>
              <w:rPr>
                <w:rFonts w:cs="Arial"/>
              </w:rPr>
            </w:pPr>
            <w:r w:rsidRPr="00755162">
              <w:rPr>
                <w:rFonts w:cs="Arial"/>
              </w:rPr>
              <w:t>Enter the source MAC address information included in the rule.</w:t>
            </w:r>
          </w:p>
        </w:tc>
      </w:tr>
      <w:tr w:rsidR="003108CB" w:rsidRPr="00755162" w14:paraId="780C4527" w14:textId="77777777" w:rsidTr="003108CB">
        <w:tc>
          <w:tcPr>
            <w:tcW w:w="2825" w:type="dxa"/>
          </w:tcPr>
          <w:p w14:paraId="2D835B18" w14:textId="77777777" w:rsidR="003108CB" w:rsidRPr="00755162" w:rsidRDefault="003108CB" w:rsidP="004B083C">
            <w:pPr>
              <w:pStyle w:val="TableText"/>
              <w:rPr>
                <w:rFonts w:cs="Arial"/>
              </w:rPr>
            </w:pPr>
            <w:r w:rsidRPr="00755162">
              <w:rPr>
                <w:rFonts w:cs="Arial"/>
              </w:rPr>
              <w:t>Source MAC MASK</w:t>
            </w:r>
          </w:p>
        </w:tc>
        <w:tc>
          <w:tcPr>
            <w:tcW w:w="6247" w:type="dxa"/>
          </w:tcPr>
          <w:p w14:paraId="234A64DD" w14:textId="77777777" w:rsidR="003108CB" w:rsidRPr="00755162" w:rsidRDefault="004B4A84" w:rsidP="004B083C">
            <w:pPr>
              <w:pStyle w:val="TableText"/>
              <w:rPr>
                <w:rFonts w:cs="Arial"/>
              </w:rPr>
            </w:pPr>
            <w:r w:rsidRPr="00755162">
              <w:rPr>
                <w:rFonts w:cs="Arial"/>
              </w:rPr>
              <w:t>Enter the source MAC address mask information included in the rule.</w:t>
            </w:r>
          </w:p>
        </w:tc>
      </w:tr>
      <w:tr w:rsidR="003108CB" w:rsidRPr="00755162" w14:paraId="558D753D" w14:textId="77777777" w:rsidTr="003108CB">
        <w:tc>
          <w:tcPr>
            <w:tcW w:w="2825" w:type="dxa"/>
          </w:tcPr>
          <w:p w14:paraId="09C5E554" w14:textId="77777777" w:rsidR="003108CB" w:rsidRPr="00755162" w:rsidRDefault="003108CB" w:rsidP="004B083C">
            <w:pPr>
              <w:pStyle w:val="TableText"/>
              <w:rPr>
                <w:rFonts w:cs="Arial"/>
              </w:rPr>
            </w:pPr>
            <w:r w:rsidRPr="00755162">
              <w:rPr>
                <w:rFonts w:cs="Arial"/>
              </w:rPr>
              <w:t>Destination MAC</w:t>
            </w:r>
          </w:p>
        </w:tc>
        <w:tc>
          <w:tcPr>
            <w:tcW w:w="6247" w:type="dxa"/>
          </w:tcPr>
          <w:p w14:paraId="07FB7A3F" w14:textId="77777777" w:rsidR="003108CB" w:rsidRPr="00755162" w:rsidRDefault="004B4A84" w:rsidP="004B083C">
            <w:pPr>
              <w:pStyle w:val="TableText"/>
              <w:rPr>
                <w:rFonts w:cs="Arial"/>
              </w:rPr>
            </w:pPr>
            <w:r w:rsidRPr="00755162">
              <w:rPr>
                <w:rFonts w:cs="Arial"/>
              </w:rPr>
              <w:t>Enter the destination MAC address information included in the rule.</w:t>
            </w:r>
          </w:p>
        </w:tc>
      </w:tr>
      <w:tr w:rsidR="003108CB" w:rsidRPr="00755162" w14:paraId="3F978060" w14:textId="77777777" w:rsidTr="003108CB">
        <w:tc>
          <w:tcPr>
            <w:tcW w:w="2825" w:type="dxa"/>
          </w:tcPr>
          <w:p w14:paraId="2ED78166" w14:textId="77777777" w:rsidR="003108CB" w:rsidRPr="00755162" w:rsidRDefault="003108CB" w:rsidP="004B083C">
            <w:pPr>
              <w:pStyle w:val="TableText"/>
              <w:rPr>
                <w:rFonts w:cs="Arial"/>
              </w:rPr>
            </w:pPr>
            <w:r w:rsidRPr="00755162">
              <w:rPr>
                <w:rFonts w:cs="Arial"/>
              </w:rPr>
              <w:t>Destination MAC Mask</w:t>
            </w:r>
          </w:p>
        </w:tc>
        <w:tc>
          <w:tcPr>
            <w:tcW w:w="6247" w:type="dxa"/>
          </w:tcPr>
          <w:p w14:paraId="1C8BF089" w14:textId="77777777" w:rsidR="003108CB" w:rsidRPr="00755162" w:rsidRDefault="004B4A84" w:rsidP="004B083C">
            <w:pPr>
              <w:pStyle w:val="TableText"/>
              <w:rPr>
                <w:rFonts w:cs="Arial"/>
              </w:rPr>
            </w:pPr>
            <w:r w:rsidRPr="00755162">
              <w:rPr>
                <w:rFonts w:cs="Arial"/>
              </w:rPr>
              <w:t>Enter the destination MAC address mask information included in the rule.</w:t>
            </w:r>
          </w:p>
        </w:tc>
      </w:tr>
      <w:tr w:rsidR="003108CB" w:rsidRPr="00755162" w14:paraId="5AE8E502" w14:textId="77777777" w:rsidTr="003108CB">
        <w:tc>
          <w:tcPr>
            <w:tcW w:w="2825" w:type="dxa"/>
          </w:tcPr>
          <w:p w14:paraId="3224BD17" w14:textId="77777777" w:rsidR="003108CB" w:rsidRPr="00755162" w:rsidRDefault="003108CB" w:rsidP="004B083C">
            <w:pPr>
              <w:pStyle w:val="TableText"/>
              <w:rPr>
                <w:rFonts w:cs="Arial"/>
              </w:rPr>
            </w:pPr>
            <w:r w:rsidRPr="00755162">
              <w:rPr>
                <w:rFonts w:cs="Arial"/>
              </w:rPr>
              <w:t>Time-Range Name</w:t>
            </w:r>
          </w:p>
        </w:tc>
        <w:tc>
          <w:tcPr>
            <w:tcW w:w="6247" w:type="dxa"/>
          </w:tcPr>
          <w:p w14:paraId="4676E981" w14:textId="77777777" w:rsidR="003108CB" w:rsidRPr="00755162" w:rsidRDefault="003108CB" w:rsidP="004B083C">
            <w:pPr>
              <w:pStyle w:val="TableText"/>
              <w:rPr>
                <w:rFonts w:cs="Arial"/>
              </w:rPr>
            </w:pPr>
          </w:p>
        </w:tc>
      </w:tr>
    </w:tbl>
    <w:p w14:paraId="33A67430" w14:textId="77777777" w:rsidR="003108CB" w:rsidRPr="00755162" w:rsidRDefault="003108CB" w:rsidP="00E46586">
      <w:pPr>
        <w:spacing w:line="360" w:lineRule="auto"/>
        <w:jc w:val="left"/>
        <w:rPr>
          <w:rFonts w:ascii="Arial" w:hAnsi="Arial" w:cs="Arial"/>
        </w:rPr>
      </w:pPr>
    </w:p>
    <w:p w14:paraId="13C435F3" w14:textId="77777777" w:rsidR="004B2088" w:rsidRPr="00755162" w:rsidRDefault="004B4A84" w:rsidP="003108CB">
      <w:pPr>
        <w:spacing w:line="360" w:lineRule="auto"/>
        <w:jc w:val="left"/>
        <w:rPr>
          <w:rFonts w:ascii="Arial" w:hAnsi="Arial" w:cs="Arial"/>
        </w:rPr>
      </w:pPr>
      <w:r w:rsidRPr="00755162">
        <w:rPr>
          <w:rFonts w:ascii="Arial" w:eastAsia="宋体" w:hAnsi="Arial" w:cs="Arial"/>
          <w:sz w:val="24"/>
          <w:szCs w:val="24"/>
        </w:rPr>
        <w:t>Figure 7-2-2 IP ACL Config interface</w:t>
      </w:r>
      <w:r w:rsidR="00EA2C71" w:rsidRPr="00755162">
        <w:rPr>
          <w:rFonts w:ascii="Arial" w:hAnsi="Arial" w:cs="Arial"/>
          <w:noProof/>
        </w:rPr>
        <w:drawing>
          <wp:inline distT="0" distB="0" distL="0" distR="0" wp14:anchorId="4C22D7C9" wp14:editId="6FBD07DE">
            <wp:extent cx="5274310" cy="2417904"/>
            <wp:effectExtent l="0" t="0" r="2540" b="1905"/>
            <wp:docPr id="207" name="图片 207" descr="E:\My Documents\Tencent Files\270073702\Image\C2C\Image1\8}VH%~A_~JX7_DPD{~HM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My Documents\Tencent Files\270073702\Image\C2C\Image1\8}VH%~A_~JX7_DPD{~HML(5.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4310" cy="2417904"/>
                    </a:xfrm>
                    <a:prstGeom prst="rect">
                      <a:avLst/>
                    </a:prstGeom>
                    <a:noFill/>
                    <a:ln>
                      <a:noFill/>
                    </a:ln>
                  </pic:spPr>
                </pic:pic>
              </a:graphicData>
            </a:graphic>
          </wp:inline>
        </w:drawing>
      </w:r>
    </w:p>
    <w:p w14:paraId="69565CF4" w14:textId="77777777" w:rsidR="003108CB" w:rsidRPr="00755162" w:rsidRDefault="004B4A84" w:rsidP="003108CB">
      <w:pPr>
        <w:pStyle w:val="af"/>
        <w:spacing w:before="240" w:after="240"/>
        <w:rPr>
          <w:rFonts w:cs="Arial"/>
        </w:rPr>
      </w:pPr>
      <w:r w:rsidRPr="00755162">
        <w:rPr>
          <w:rFonts w:cs="Arial"/>
        </w:rPr>
        <w:t>Table 7-2-2 Main elements of IP ACL Config interface</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5822"/>
      </w:tblGrid>
      <w:tr w:rsidR="003108CB" w:rsidRPr="00755162" w14:paraId="34CF5881" w14:textId="77777777" w:rsidTr="00675A73">
        <w:tc>
          <w:tcPr>
            <w:tcW w:w="2825" w:type="dxa"/>
            <w:shd w:val="clear" w:color="auto" w:fill="548DD4"/>
          </w:tcPr>
          <w:p w14:paraId="3138E6E4" w14:textId="77777777" w:rsidR="003108CB" w:rsidRPr="00755162" w:rsidRDefault="004B4A84" w:rsidP="003108CB">
            <w:pPr>
              <w:pStyle w:val="HeadofTable"/>
              <w:spacing w:before="156" w:after="156"/>
              <w:ind w:firstLineChars="200" w:firstLine="482"/>
              <w:rPr>
                <w:rFonts w:cs="Arial"/>
              </w:rPr>
            </w:pPr>
            <w:r w:rsidRPr="00755162">
              <w:rPr>
                <w:rFonts w:cs="Arial"/>
              </w:rPr>
              <w:t>Interface elements</w:t>
            </w:r>
          </w:p>
        </w:tc>
        <w:tc>
          <w:tcPr>
            <w:tcW w:w="5822" w:type="dxa"/>
            <w:shd w:val="clear" w:color="auto" w:fill="548DD4"/>
          </w:tcPr>
          <w:p w14:paraId="6EFE8208" w14:textId="77777777" w:rsidR="003108CB" w:rsidRPr="00755162" w:rsidRDefault="004B4A84" w:rsidP="003108CB">
            <w:pPr>
              <w:pStyle w:val="HeadofTable"/>
              <w:spacing w:before="156" w:after="156"/>
              <w:ind w:firstLineChars="200" w:firstLine="482"/>
              <w:rPr>
                <w:rFonts w:cs="Arial"/>
                <w:szCs w:val="20"/>
              </w:rPr>
            </w:pPr>
            <w:r w:rsidRPr="00755162">
              <w:rPr>
                <w:rFonts w:cs="Arial"/>
                <w:szCs w:val="20"/>
              </w:rPr>
              <w:t>Description</w:t>
            </w:r>
          </w:p>
        </w:tc>
      </w:tr>
      <w:tr w:rsidR="003108CB" w:rsidRPr="00755162" w14:paraId="1E921563" w14:textId="77777777" w:rsidTr="00675A73">
        <w:tc>
          <w:tcPr>
            <w:tcW w:w="2825" w:type="dxa"/>
          </w:tcPr>
          <w:p w14:paraId="11832069" w14:textId="77777777" w:rsidR="003108CB" w:rsidRPr="00755162" w:rsidRDefault="003108CB" w:rsidP="004B083C">
            <w:pPr>
              <w:pStyle w:val="TableText"/>
              <w:rPr>
                <w:rFonts w:cs="Arial"/>
              </w:rPr>
            </w:pPr>
            <w:r w:rsidRPr="00755162">
              <w:rPr>
                <w:rFonts w:cs="Arial"/>
              </w:rPr>
              <w:t>Entry ID</w:t>
            </w:r>
          </w:p>
        </w:tc>
        <w:tc>
          <w:tcPr>
            <w:tcW w:w="5822" w:type="dxa"/>
          </w:tcPr>
          <w:p w14:paraId="6E7F23EC" w14:textId="77777777" w:rsidR="003108CB" w:rsidRPr="00755162" w:rsidRDefault="004B4A84" w:rsidP="004B083C">
            <w:pPr>
              <w:pStyle w:val="TableText"/>
              <w:rPr>
                <w:rFonts w:cs="Arial"/>
              </w:rPr>
            </w:pPr>
            <w:r w:rsidRPr="00755162">
              <w:rPr>
                <w:rFonts w:cs="Arial"/>
              </w:rPr>
              <w:t>Enter the ACL group number to be configured, the value range is 100-999.</w:t>
            </w:r>
          </w:p>
        </w:tc>
      </w:tr>
      <w:tr w:rsidR="003108CB" w:rsidRPr="00755162" w14:paraId="13436F66" w14:textId="77777777" w:rsidTr="00675A73">
        <w:tc>
          <w:tcPr>
            <w:tcW w:w="2825" w:type="dxa"/>
          </w:tcPr>
          <w:p w14:paraId="654B4C28" w14:textId="77777777" w:rsidR="003108CB" w:rsidRPr="00755162" w:rsidRDefault="003108CB" w:rsidP="004B083C">
            <w:pPr>
              <w:pStyle w:val="TableText"/>
              <w:rPr>
                <w:rFonts w:cs="Arial"/>
              </w:rPr>
            </w:pPr>
            <w:r w:rsidRPr="00755162">
              <w:rPr>
                <w:rFonts w:cs="Arial"/>
              </w:rPr>
              <w:t>Rule ID</w:t>
            </w:r>
          </w:p>
        </w:tc>
        <w:tc>
          <w:tcPr>
            <w:tcW w:w="5822" w:type="dxa"/>
          </w:tcPr>
          <w:p w14:paraId="14B58887" w14:textId="77777777" w:rsidR="003108CB" w:rsidRPr="00755162" w:rsidRDefault="004B4A84" w:rsidP="004B083C">
            <w:pPr>
              <w:pStyle w:val="TableText"/>
              <w:rPr>
                <w:rFonts w:cs="Arial"/>
              </w:rPr>
            </w:pPr>
            <w:r w:rsidRPr="00755162">
              <w:rPr>
                <w:rFonts w:cs="Arial"/>
              </w:rPr>
              <w:t>Enter the rule number, the value range is 1-127.</w:t>
            </w:r>
          </w:p>
        </w:tc>
      </w:tr>
      <w:tr w:rsidR="003108CB" w:rsidRPr="00755162" w14:paraId="24ACD785" w14:textId="77777777" w:rsidTr="00675A73">
        <w:tc>
          <w:tcPr>
            <w:tcW w:w="2825" w:type="dxa"/>
          </w:tcPr>
          <w:p w14:paraId="1D15530E" w14:textId="77777777" w:rsidR="003108CB" w:rsidRPr="00755162" w:rsidRDefault="003108CB" w:rsidP="004B083C">
            <w:pPr>
              <w:pStyle w:val="TableText"/>
              <w:rPr>
                <w:rFonts w:cs="Arial"/>
              </w:rPr>
            </w:pPr>
            <w:r w:rsidRPr="00755162">
              <w:rPr>
                <w:rFonts w:cs="Arial"/>
              </w:rPr>
              <w:t>Action</w:t>
            </w:r>
          </w:p>
        </w:tc>
        <w:tc>
          <w:tcPr>
            <w:tcW w:w="5822" w:type="dxa"/>
          </w:tcPr>
          <w:p w14:paraId="56200000" w14:textId="77777777" w:rsidR="003108CB" w:rsidRPr="00755162" w:rsidRDefault="004B4A84" w:rsidP="004B083C">
            <w:pPr>
              <w:pStyle w:val="TableText"/>
              <w:rPr>
                <w:rFonts w:cs="Arial"/>
              </w:rPr>
            </w:pPr>
            <w:r w:rsidRPr="00755162">
              <w:rPr>
                <w:rFonts w:cs="Arial"/>
              </w:rPr>
              <w:t xml:space="preserve">Select how the switch handles data packets that meet the matching rules. Deny means discarding </w:t>
            </w:r>
            <w:r w:rsidRPr="00755162">
              <w:rPr>
                <w:rFonts w:cs="Arial"/>
              </w:rPr>
              <w:lastRenderedPageBreak/>
              <w:t>data packets, and permit means forwarding data packets.</w:t>
            </w:r>
          </w:p>
        </w:tc>
      </w:tr>
      <w:tr w:rsidR="003108CB" w:rsidRPr="00755162" w14:paraId="51B4BE83" w14:textId="77777777" w:rsidTr="00675A73">
        <w:tc>
          <w:tcPr>
            <w:tcW w:w="2825" w:type="dxa"/>
          </w:tcPr>
          <w:p w14:paraId="15D4C2CA" w14:textId="77777777" w:rsidR="003108CB" w:rsidRPr="00755162" w:rsidRDefault="003108CB" w:rsidP="004B083C">
            <w:pPr>
              <w:pStyle w:val="TableText"/>
              <w:rPr>
                <w:rFonts w:cs="Arial"/>
              </w:rPr>
            </w:pPr>
            <w:r w:rsidRPr="00755162">
              <w:rPr>
                <w:rFonts w:cs="Arial"/>
              </w:rPr>
              <w:lastRenderedPageBreak/>
              <w:t>Protocol</w:t>
            </w:r>
          </w:p>
        </w:tc>
        <w:tc>
          <w:tcPr>
            <w:tcW w:w="5822" w:type="dxa"/>
          </w:tcPr>
          <w:p w14:paraId="1E417F13" w14:textId="77777777" w:rsidR="003108CB" w:rsidRPr="00755162" w:rsidRDefault="004B4A84" w:rsidP="004B083C">
            <w:pPr>
              <w:pStyle w:val="TableText"/>
              <w:rPr>
                <w:rFonts w:cs="Arial"/>
              </w:rPr>
            </w:pPr>
            <w:r w:rsidRPr="00755162">
              <w:rPr>
                <w:rFonts w:cs="Arial"/>
              </w:rPr>
              <w:t>Select the switch data transmission rule.</w:t>
            </w:r>
          </w:p>
        </w:tc>
      </w:tr>
      <w:tr w:rsidR="003108CB" w:rsidRPr="00755162" w14:paraId="4AE2B974" w14:textId="77777777" w:rsidTr="00675A73">
        <w:tc>
          <w:tcPr>
            <w:tcW w:w="2825" w:type="dxa"/>
          </w:tcPr>
          <w:p w14:paraId="1DFD93CA" w14:textId="77777777" w:rsidR="003108CB" w:rsidRPr="00755162" w:rsidRDefault="003108CB" w:rsidP="004B083C">
            <w:pPr>
              <w:pStyle w:val="TableText"/>
              <w:rPr>
                <w:rFonts w:cs="Arial"/>
              </w:rPr>
            </w:pPr>
            <w:r w:rsidRPr="00755162">
              <w:rPr>
                <w:rFonts w:cs="Arial"/>
              </w:rPr>
              <w:t>Source IP</w:t>
            </w:r>
          </w:p>
        </w:tc>
        <w:tc>
          <w:tcPr>
            <w:tcW w:w="5822" w:type="dxa"/>
          </w:tcPr>
          <w:p w14:paraId="241B6AF3" w14:textId="77777777" w:rsidR="003108CB" w:rsidRPr="00755162" w:rsidRDefault="004B4A84" w:rsidP="004B083C">
            <w:pPr>
              <w:pStyle w:val="TableText"/>
              <w:rPr>
                <w:rFonts w:cs="Arial"/>
              </w:rPr>
            </w:pPr>
            <w:r w:rsidRPr="00755162">
              <w:rPr>
                <w:rFonts w:cs="Arial"/>
              </w:rPr>
              <w:t>Enter the source IP address information.</w:t>
            </w:r>
          </w:p>
        </w:tc>
      </w:tr>
      <w:tr w:rsidR="003108CB" w:rsidRPr="00755162" w14:paraId="7CBB97EA" w14:textId="77777777" w:rsidTr="00675A73">
        <w:tc>
          <w:tcPr>
            <w:tcW w:w="2825" w:type="dxa"/>
          </w:tcPr>
          <w:p w14:paraId="76F1746C" w14:textId="77777777" w:rsidR="003108CB" w:rsidRPr="00755162" w:rsidRDefault="003108CB" w:rsidP="004B083C">
            <w:pPr>
              <w:pStyle w:val="TableText"/>
              <w:rPr>
                <w:rFonts w:cs="Arial"/>
              </w:rPr>
            </w:pPr>
            <w:r w:rsidRPr="00755162">
              <w:rPr>
                <w:rFonts w:cs="Arial"/>
              </w:rPr>
              <w:t>Source mask</w:t>
            </w:r>
          </w:p>
        </w:tc>
        <w:tc>
          <w:tcPr>
            <w:tcW w:w="5822" w:type="dxa"/>
          </w:tcPr>
          <w:p w14:paraId="280C58E9" w14:textId="77777777" w:rsidR="003108CB" w:rsidRPr="00755162" w:rsidRDefault="004B4A84" w:rsidP="004B083C">
            <w:pPr>
              <w:pStyle w:val="TableText"/>
              <w:rPr>
                <w:rFonts w:cs="Arial"/>
              </w:rPr>
            </w:pPr>
            <w:r w:rsidRPr="00755162">
              <w:rPr>
                <w:rFonts w:cs="Arial"/>
              </w:rPr>
              <w:t>Enter the mask of the source IP address, the mask is set to 1 to indicate a strict match.</w:t>
            </w:r>
          </w:p>
        </w:tc>
      </w:tr>
      <w:tr w:rsidR="003108CB" w:rsidRPr="00755162" w14:paraId="51D9A6D0" w14:textId="77777777" w:rsidTr="00675A73">
        <w:tc>
          <w:tcPr>
            <w:tcW w:w="2825" w:type="dxa"/>
          </w:tcPr>
          <w:p w14:paraId="43BFF1D4" w14:textId="77777777" w:rsidR="003108CB" w:rsidRPr="00755162" w:rsidRDefault="003108CB" w:rsidP="004B083C">
            <w:pPr>
              <w:pStyle w:val="TableText"/>
              <w:rPr>
                <w:rFonts w:cs="Arial"/>
              </w:rPr>
            </w:pPr>
            <w:r w:rsidRPr="00755162">
              <w:rPr>
                <w:rFonts w:cs="Arial"/>
              </w:rPr>
              <w:t>Source Port</w:t>
            </w:r>
          </w:p>
        </w:tc>
        <w:tc>
          <w:tcPr>
            <w:tcW w:w="5822" w:type="dxa"/>
          </w:tcPr>
          <w:p w14:paraId="35AD3BBE" w14:textId="77777777" w:rsidR="003108CB" w:rsidRPr="00755162" w:rsidRDefault="004B4A84" w:rsidP="004B083C">
            <w:pPr>
              <w:pStyle w:val="TableText"/>
              <w:rPr>
                <w:rFonts w:cs="Arial"/>
              </w:rPr>
            </w:pPr>
            <w:r w:rsidRPr="00755162">
              <w:rPr>
                <w:rFonts w:cs="Arial"/>
              </w:rPr>
              <w:t>Enter the TCP/UDP source port number.</w:t>
            </w:r>
          </w:p>
        </w:tc>
      </w:tr>
      <w:tr w:rsidR="003108CB" w:rsidRPr="00755162" w14:paraId="0D6C93B9" w14:textId="77777777" w:rsidTr="00675A73">
        <w:tc>
          <w:tcPr>
            <w:tcW w:w="2825" w:type="dxa"/>
          </w:tcPr>
          <w:p w14:paraId="25E15BA5" w14:textId="77777777" w:rsidR="003108CB" w:rsidRPr="00755162" w:rsidRDefault="003108CB" w:rsidP="004B083C">
            <w:pPr>
              <w:pStyle w:val="TableText"/>
              <w:rPr>
                <w:rFonts w:cs="Arial"/>
              </w:rPr>
            </w:pPr>
            <w:r w:rsidRPr="00755162">
              <w:rPr>
                <w:rFonts w:cs="Arial"/>
              </w:rPr>
              <w:t>Destination IP</w:t>
            </w:r>
          </w:p>
        </w:tc>
        <w:tc>
          <w:tcPr>
            <w:tcW w:w="5822" w:type="dxa"/>
          </w:tcPr>
          <w:p w14:paraId="518599DD" w14:textId="77777777" w:rsidR="003108CB" w:rsidRPr="00755162" w:rsidRDefault="004B4A84" w:rsidP="004B083C">
            <w:pPr>
              <w:pStyle w:val="TableText"/>
              <w:rPr>
                <w:rFonts w:cs="Arial"/>
              </w:rPr>
            </w:pPr>
            <w:r w:rsidRPr="00755162">
              <w:rPr>
                <w:rFonts w:cs="Arial"/>
              </w:rPr>
              <w:t>Enter the destination IP address information.</w:t>
            </w:r>
          </w:p>
        </w:tc>
      </w:tr>
      <w:tr w:rsidR="003108CB" w:rsidRPr="00755162" w14:paraId="5B288F11" w14:textId="77777777" w:rsidTr="00675A73">
        <w:tc>
          <w:tcPr>
            <w:tcW w:w="2825" w:type="dxa"/>
          </w:tcPr>
          <w:p w14:paraId="196BCAEB" w14:textId="77777777" w:rsidR="003108CB" w:rsidRPr="00755162" w:rsidRDefault="003108CB" w:rsidP="004B083C">
            <w:pPr>
              <w:pStyle w:val="TableText"/>
              <w:rPr>
                <w:rFonts w:cs="Arial"/>
              </w:rPr>
            </w:pPr>
            <w:r w:rsidRPr="00755162">
              <w:rPr>
                <w:rFonts w:cs="Arial"/>
              </w:rPr>
              <w:t>Destination mask</w:t>
            </w:r>
          </w:p>
        </w:tc>
        <w:tc>
          <w:tcPr>
            <w:tcW w:w="5822" w:type="dxa"/>
          </w:tcPr>
          <w:p w14:paraId="57546160" w14:textId="77777777" w:rsidR="003108CB" w:rsidRPr="00755162" w:rsidRDefault="004B4A84" w:rsidP="004B083C">
            <w:pPr>
              <w:pStyle w:val="TableText"/>
              <w:rPr>
                <w:rFonts w:cs="Arial"/>
              </w:rPr>
            </w:pPr>
            <w:r w:rsidRPr="00755162">
              <w:rPr>
                <w:rFonts w:cs="Arial"/>
              </w:rPr>
              <w:t>Enter the mask of the destination IP address. Set the mask to 1 to indicate a strict match.</w:t>
            </w:r>
          </w:p>
        </w:tc>
      </w:tr>
      <w:tr w:rsidR="003108CB" w:rsidRPr="00755162" w14:paraId="4ED8DDF6" w14:textId="77777777" w:rsidTr="00675A73">
        <w:tc>
          <w:tcPr>
            <w:tcW w:w="2825" w:type="dxa"/>
            <w:tcBorders>
              <w:bottom w:val="single" w:sz="4" w:space="0" w:color="auto"/>
            </w:tcBorders>
          </w:tcPr>
          <w:p w14:paraId="3E056E4B" w14:textId="77777777" w:rsidR="003108CB" w:rsidRPr="00755162" w:rsidRDefault="003108CB" w:rsidP="004B083C">
            <w:pPr>
              <w:pStyle w:val="TableText"/>
              <w:rPr>
                <w:rFonts w:cs="Arial"/>
              </w:rPr>
            </w:pPr>
            <w:r w:rsidRPr="00755162">
              <w:rPr>
                <w:rFonts w:cs="Arial"/>
              </w:rPr>
              <w:t>Destination Port</w:t>
            </w:r>
          </w:p>
        </w:tc>
        <w:tc>
          <w:tcPr>
            <w:tcW w:w="5822" w:type="dxa"/>
            <w:tcBorders>
              <w:bottom w:val="single" w:sz="4" w:space="0" w:color="auto"/>
            </w:tcBorders>
          </w:tcPr>
          <w:p w14:paraId="71651B65" w14:textId="77777777" w:rsidR="003108CB" w:rsidRPr="00755162" w:rsidRDefault="004B4A84" w:rsidP="004B083C">
            <w:pPr>
              <w:pStyle w:val="TableText"/>
              <w:rPr>
                <w:rFonts w:cs="Arial"/>
              </w:rPr>
            </w:pPr>
            <w:r w:rsidRPr="00755162">
              <w:rPr>
                <w:rFonts w:cs="Arial"/>
              </w:rPr>
              <w:t>Enter the TCP/UDP destination port number.</w:t>
            </w:r>
          </w:p>
        </w:tc>
      </w:tr>
      <w:tr w:rsidR="003108CB" w:rsidRPr="00755162" w14:paraId="7A1EF106" w14:textId="77777777" w:rsidTr="00675A73">
        <w:tc>
          <w:tcPr>
            <w:tcW w:w="2825" w:type="dxa"/>
          </w:tcPr>
          <w:p w14:paraId="70C81256" w14:textId="77777777" w:rsidR="003108CB" w:rsidRPr="00755162" w:rsidRDefault="003108CB" w:rsidP="004B083C">
            <w:pPr>
              <w:pStyle w:val="TableText"/>
              <w:rPr>
                <w:rFonts w:cs="Arial"/>
              </w:rPr>
            </w:pPr>
            <w:r w:rsidRPr="00755162">
              <w:rPr>
                <w:rFonts w:cs="Arial"/>
              </w:rPr>
              <w:t>Time-Range Name</w:t>
            </w:r>
          </w:p>
        </w:tc>
        <w:tc>
          <w:tcPr>
            <w:tcW w:w="5822" w:type="dxa"/>
          </w:tcPr>
          <w:p w14:paraId="467463A1" w14:textId="77777777" w:rsidR="003108CB" w:rsidRPr="00755162" w:rsidRDefault="003108CB" w:rsidP="004B083C">
            <w:pPr>
              <w:pStyle w:val="TableText"/>
              <w:rPr>
                <w:rFonts w:cs="Arial"/>
              </w:rPr>
            </w:pPr>
          </w:p>
        </w:tc>
      </w:tr>
    </w:tbl>
    <w:p w14:paraId="101175B5" w14:textId="77777777" w:rsidR="004B2088" w:rsidRPr="00755162" w:rsidRDefault="004B4A84" w:rsidP="00F6026F">
      <w:pPr>
        <w:spacing w:line="360" w:lineRule="auto"/>
        <w:jc w:val="left"/>
        <w:rPr>
          <w:rFonts w:ascii="Arial" w:hAnsi="Arial" w:cs="Arial"/>
        </w:rPr>
      </w:pPr>
      <w:r w:rsidRPr="00755162">
        <w:rPr>
          <w:rFonts w:ascii="Arial" w:eastAsia="宋体" w:hAnsi="Arial" w:cs="Arial"/>
          <w:sz w:val="24"/>
          <w:szCs w:val="24"/>
        </w:rPr>
        <w:t>Figure 7-2-3 Time Range Config interface</w:t>
      </w:r>
      <w:r w:rsidR="00EA2C71" w:rsidRPr="00755162">
        <w:rPr>
          <w:rFonts w:ascii="Arial" w:hAnsi="Arial" w:cs="Arial"/>
          <w:noProof/>
        </w:rPr>
        <w:drawing>
          <wp:inline distT="0" distB="0" distL="0" distR="0" wp14:anchorId="41E3C549" wp14:editId="5A146240">
            <wp:extent cx="5274310" cy="2699417"/>
            <wp:effectExtent l="0" t="0" r="2540" b="5715"/>
            <wp:docPr id="208" name="图片 208" descr="E:\My Documents\Tencent Files\270073702\Image\C2C\Image1\Y)(MDKDG3{)RYD]BND}K2F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y Documents\Tencent Files\270073702\Image\C2C\Image1\Y)(MDKDG3{)RYD]BND}K2FK.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4310" cy="2699417"/>
                    </a:xfrm>
                    <a:prstGeom prst="rect">
                      <a:avLst/>
                    </a:prstGeom>
                    <a:noFill/>
                    <a:ln>
                      <a:noFill/>
                    </a:ln>
                  </pic:spPr>
                </pic:pic>
              </a:graphicData>
            </a:graphic>
          </wp:inline>
        </w:drawing>
      </w:r>
    </w:p>
    <w:p w14:paraId="08DD646B" w14:textId="77777777" w:rsidR="00F6026F" w:rsidRPr="00755162" w:rsidRDefault="00F6026F" w:rsidP="00F6026F">
      <w:pPr>
        <w:spacing w:line="360" w:lineRule="auto"/>
        <w:jc w:val="left"/>
        <w:rPr>
          <w:rFonts w:ascii="Arial" w:hAnsi="Arial" w:cs="Arial"/>
        </w:rPr>
      </w:pPr>
    </w:p>
    <w:p w14:paraId="3062112C" w14:textId="77777777" w:rsidR="004B2088" w:rsidRPr="00755162" w:rsidRDefault="004B4A84" w:rsidP="00F6026F">
      <w:pPr>
        <w:spacing w:line="360" w:lineRule="auto"/>
        <w:jc w:val="left"/>
        <w:rPr>
          <w:rFonts w:ascii="Arial" w:hAnsi="Arial" w:cs="Arial"/>
        </w:rPr>
      </w:pPr>
      <w:r w:rsidRPr="00755162">
        <w:rPr>
          <w:rFonts w:ascii="Arial" w:eastAsia="宋体" w:hAnsi="Arial" w:cs="Arial"/>
          <w:sz w:val="24"/>
          <w:szCs w:val="24"/>
        </w:rPr>
        <w:t>Figure 7-2-4 ACL GROUP CONFIG interface</w:t>
      </w:r>
      <w:r w:rsidR="00EA2C71" w:rsidRPr="00755162">
        <w:rPr>
          <w:rFonts w:ascii="Arial" w:hAnsi="Arial" w:cs="Arial"/>
          <w:noProof/>
        </w:rPr>
        <w:lastRenderedPageBreak/>
        <w:drawing>
          <wp:inline distT="0" distB="0" distL="0" distR="0" wp14:anchorId="5B0A1E32" wp14:editId="2E35420D">
            <wp:extent cx="5274310" cy="2267244"/>
            <wp:effectExtent l="0" t="0" r="2540" b="0"/>
            <wp:docPr id="209" name="图片 209" descr="E:\My Documents\Tencent Files\270073702\Image\C2C\Image1\P1{23GO6}EA7D$(2`RB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My Documents\Tencent Files\270073702\Image\C2C\Image1\P1{23GO6}EA7D$(2`RBI{C2.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4310" cy="2267244"/>
                    </a:xfrm>
                    <a:prstGeom prst="rect">
                      <a:avLst/>
                    </a:prstGeom>
                    <a:noFill/>
                    <a:ln>
                      <a:noFill/>
                    </a:ln>
                  </pic:spPr>
                </pic:pic>
              </a:graphicData>
            </a:graphic>
          </wp:inline>
        </w:drawing>
      </w:r>
    </w:p>
    <w:p w14:paraId="3D399695" w14:textId="77777777" w:rsidR="00F6026F" w:rsidRPr="00755162" w:rsidRDefault="00F6026F" w:rsidP="00F6026F">
      <w:pPr>
        <w:spacing w:line="360" w:lineRule="auto"/>
        <w:jc w:val="left"/>
        <w:rPr>
          <w:rFonts w:ascii="Arial" w:hAnsi="Arial" w:cs="Arial"/>
        </w:rPr>
      </w:pPr>
    </w:p>
    <w:p w14:paraId="6552A48C" w14:textId="77777777" w:rsidR="004B2088" w:rsidRPr="00755162" w:rsidRDefault="00F6026F" w:rsidP="00B14387">
      <w:pPr>
        <w:pStyle w:val="2"/>
        <w:numPr>
          <w:ilvl w:val="1"/>
          <w:numId w:val="3"/>
        </w:numPr>
        <w:ind w:left="567"/>
        <w:rPr>
          <w:rFonts w:ascii="Arial" w:hAnsi="Arial" w:cs="Arial"/>
          <w:szCs w:val="36"/>
        </w:rPr>
      </w:pPr>
      <w:bookmarkStart w:id="46" w:name="_Toc74225410"/>
      <w:r w:rsidRPr="00755162">
        <w:rPr>
          <w:rFonts w:ascii="Arial" w:hAnsi="Arial" w:cs="Arial"/>
          <w:szCs w:val="36"/>
        </w:rPr>
        <w:t>SNMP</w:t>
      </w:r>
      <w:bookmarkEnd w:id="46"/>
    </w:p>
    <w:p w14:paraId="2E7F8792" w14:textId="77777777" w:rsidR="00551B33" w:rsidRPr="00755162" w:rsidRDefault="00551B33" w:rsidP="00551B33">
      <w:pPr>
        <w:pStyle w:val="Text"/>
        <w:spacing w:before="156" w:after="156"/>
        <w:jc w:val="both"/>
      </w:pPr>
      <w:r w:rsidRPr="00755162">
        <w:t>【</w:t>
      </w:r>
      <w:r w:rsidR="002F5195" w:rsidRPr="00755162">
        <w:t>Function Description</w:t>
      </w:r>
      <w:r w:rsidRPr="00755162">
        <w:t>】</w:t>
      </w:r>
    </w:p>
    <w:p w14:paraId="6D80B76A" w14:textId="77777777" w:rsidR="004B4A84" w:rsidRPr="00755162" w:rsidRDefault="004B4A84" w:rsidP="00C76B15">
      <w:pPr>
        <w:spacing w:line="288" w:lineRule="auto"/>
        <w:rPr>
          <w:rFonts w:ascii="Arial" w:hAnsi="Arial" w:cs="Arial"/>
        </w:rPr>
      </w:pPr>
      <w:r w:rsidRPr="00755162">
        <w:rPr>
          <w:rFonts w:ascii="Arial" w:hAnsi="Arial" w:cs="Arial"/>
        </w:rPr>
        <w:t>SNMP is currently the most widely used network management protocol in UDP/IP networks. It provides a management framework to monitor and maintain Internet devices.</w:t>
      </w:r>
    </w:p>
    <w:p w14:paraId="7E09535E" w14:textId="77777777" w:rsidR="004B4A84" w:rsidRPr="00755162" w:rsidRDefault="004B4A84" w:rsidP="004B4A84">
      <w:pPr>
        <w:spacing w:line="288" w:lineRule="auto"/>
        <w:rPr>
          <w:rFonts w:ascii="Arial" w:hAnsi="Arial" w:cs="Arial"/>
        </w:rPr>
      </w:pPr>
      <w:r w:rsidRPr="00755162">
        <w:rPr>
          <w:rFonts w:ascii="Arial" w:hAnsi="Arial" w:cs="Arial"/>
        </w:rPr>
        <w:t>SNMP network elements are divided into two types: NMS and Agent:</w:t>
      </w:r>
    </w:p>
    <w:p w14:paraId="46D032B6" w14:textId="68E62883" w:rsidR="004B4A84" w:rsidRPr="00755162" w:rsidRDefault="004B4A84" w:rsidP="004B4A84">
      <w:pPr>
        <w:spacing w:line="288" w:lineRule="auto"/>
        <w:rPr>
          <w:rFonts w:ascii="Arial" w:hAnsi="Arial" w:cs="Arial"/>
        </w:rPr>
      </w:pPr>
      <w:r w:rsidRPr="00755162">
        <w:rPr>
          <w:rFonts w:ascii="Arial" w:hAnsi="Arial" w:cs="Arial"/>
        </w:rPr>
        <w:t>NMS (Network Management Station) is a workstation running SNMP client programs, which can provide a very friendly human-computer interaction interface to facilitate network administrators to complete most network management tasks.</w:t>
      </w:r>
    </w:p>
    <w:p w14:paraId="3C3649CF" w14:textId="27D70444" w:rsidR="004B4A84" w:rsidRPr="00755162" w:rsidRDefault="004B4A84" w:rsidP="004B4A84">
      <w:pPr>
        <w:spacing w:line="288" w:lineRule="auto"/>
        <w:rPr>
          <w:rFonts w:ascii="Arial" w:hAnsi="Arial" w:cs="Arial"/>
        </w:rPr>
      </w:pPr>
      <w:r w:rsidRPr="00755162">
        <w:rPr>
          <w:rFonts w:ascii="Arial" w:hAnsi="Arial" w:cs="Arial"/>
        </w:rPr>
        <w:t>Agent is a process that resides on the device and is responsible for receiving and processing request messages from NMS. In some emergency situations, such as interface status changes, the Agent will also notify the NMS.</w:t>
      </w:r>
    </w:p>
    <w:p w14:paraId="09BA4DF0" w14:textId="5B7AAE4B" w:rsidR="004B4A84" w:rsidRPr="00755162" w:rsidRDefault="004B4A84" w:rsidP="004B4A84">
      <w:pPr>
        <w:spacing w:line="288" w:lineRule="auto"/>
        <w:rPr>
          <w:rFonts w:ascii="Arial" w:hAnsi="Arial" w:cs="Arial"/>
        </w:rPr>
      </w:pPr>
      <w:r w:rsidRPr="00755162">
        <w:rPr>
          <w:rFonts w:ascii="Arial" w:hAnsi="Arial" w:cs="Arial"/>
        </w:rPr>
        <w:t>NMS is the manager of SNMP network, and Agent is the managed person of SNMP network. NMS and Agent exchange management information through SNMP protocol.</w:t>
      </w:r>
    </w:p>
    <w:p w14:paraId="4B4CAB75" w14:textId="77777777" w:rsidR="004B4A84" w:rsidRPr="00755162" w:rsidRDefault="004B4A84" w:rsidP="004B4A84">
      <w:pPr>
        <w:spacing w:line="288" w:lineRule="auto"/>
        <w:rPr>
          <w:rFonts w:ascii="Arial" w:hAnsi="Arial" w:cs="Arial"/>
        </w:rPr>
      </w:pPr>
      <w:r w:rsidRPr="00755162">
        <w:rPr>
          <w:rFonts w:ascii="Arial" w:hAnsi="Arial" w:cs="Arial"/>
        </w:rPr>
        <w:t>SNMP provides four basic operations:</w:t>
      </w:r>
    </w:p>
    <w:p w14:paraId="575A74FB" w14:textId="5A21799E" w:rsidR="004B4A84" w:rsidRPr="00755162" w:rsidRDefault="004B4A84" w:rsidP="004B4A84">
      <w:pPr>
        <w:spacing w:line="288" w:lineRule="auto"/>
        <w:rPr>
          <w:rFonts w:ascii="Arial" w:hAnsi="Arial" w:cs="Arial"/>
        </w:rPr>
      </w:pPr>
      <w:r w:rsidRPr="00755162">
        <w:rPr>
          <w:rFonts w:ascii="Arial" w:hAnsi="Arial" w:cs="Arial"/>
        </w:rPr>
        <w:t>Get operation: NMS uses this operation to query the value of one or more objects of the Agent.</w:t>
      </w:r>
    </w:p>
    <w:p w14:paraId="444693FB" w14:textId="04905433" w:rsidR="004B4A84" w:rsidRPr="00755162" w:rsidRDefault="004B4A84" w:rsidP="004B4A84">
      <w:pPr>
        <w:spacing w:line="288" w:lineRule="auto"/>
        <w:rPr>
          <w:rFonts w:ascii="Arial" w:hAnsi="Arial" w:cs="Arial"/>
        </w:rPr>
      </w:pPr>
      <w:r w:rsidRPr="00755162">
        <w:rPr>
          <w:rFonts w:ascii="Arial" w:hAnsi="Arial" w:cs="Arial"/>
        </w:rPr>
        <w:t>Set operation: NMS uses this operation to reset the value of one or more objects in the Agent database (MIB, Management Information Base).</w:t>
      </w:r>
    </w:p>
    <w:p w14:paraId="62A7D302" w14:textId="77777777" w:rsidR="004B4A84" w:rsidRPr="00755162" w:rsidRDefault="004B4A84" w:rsidP="004B4A84">
      <w:pPr>
        <w:spacing w:line="288" w:lineRule="auto"/>
        <w:rPr>
          <w:rFonts w:ascii="Arial" w:hAnsi="Arial" w:cs="Arial"/>
        </w:rPr>
      </w:pPr>
      <w:r w:rsidRPr="00755162">
        <w:rPr>
          <w:rFonts w:ascii="Arial" w:hAnsi="Arial" w:cs="Arial"/>
        </w:rPr>
        <w:t xml:space="preserve">     Trap operation: The agent uses this operation to send alarm information to the NMS.</w:t>
      </w:r>
    </w:p>
    <w:p w14:paraId="5B56D0DC" w14:textId="77777777" w:rsidR="00551B33" w:rsidRPr="00755162" w:rsidRDefault="004B4A84" w:rsidP="004B4A84">
      <w:pPr>
        <w:spacing w:line="288" w:lineRule="auto"/>
        <w:rPr>
          <w:rFonts w:ascii="Arial" w:hAnsi="Arial" w:cs="Arial"/>
        </w:rPr>
      </w:pPr>
      <w:r w:rsidRPr="00755162">
        <w:rPr>
          <w:rFonts w:ascii="Arial" w:hAnsi="Arial" w:cs="Arial"/>
        </w:rPr>
        <w:t xml:space="preserve">     Inform operation: NMS uses this operation to send alarm information to other NMSs.</w:t>
      </w:r>
    </w:p>
    <w:p w14:paraId="2C977FA9" w14:textId="77777777" w:rsidR="004B4A84" w:rsidRPr="00755162" w:rsidRDefault="004B4A84" w:rsidP="004B4A84">
      <w:pPr>
        <w:spacing w:line="288" w:lineRule="auto"/>
        <w:rPr>
          <w:rFonts w:ascii="Arial" w:hAnsi="Arial" w:cs="Arial"/>
        </w:rPr>
      </w:pPr>
      <w:r w:rsidRPr="00755162">
        <w:rPr>
          <w:rFonts w:ascii="Arial" w:hAnsi="Arial" w:cs="Arial"/>
        </w:rPr>
        <w:t>SNMP protocol version:</w:t>
      </w:r>
    </w:p>
    <w:p w14:paraId="4B0933E9" w14:textId="77777777" w:rsidR="004B4A84" w:rsidRPr="00755162" w:rsidRDefault="004B4A84" w:rsidP="004B4A84">
      <w:pPr>
        <w:spacing w:line="288" w:lineRule="auto"/>
        <w:rPr>
          <w:rFonts w:ascii="Arial" w:hAnsi="Arial" w:cs="Arial"/>
        </w:rPr>
      </w:pPr>
      <w:r w:rsidRPr="00755162">
        <w:rPr>
          <w:rFonts w:ascii="Arial" w:hAnsi="Arial" w:cs="Arial"/>
        </w:rPr>
        <w:t>Currently, the SNMP Agent of the device supports SNMP v2c version and is compatible with SNMP v1 version.</w:t>
      </w:r>
    </w:p>
    <w:p w14:paraId="3B19505B" w14:textId="57F3AEEF" w:rsidR="004B4A84" w:rsidRPr="00755162" w:rsidRDefault="004B4A84" w:rsidP="004B4A84">
      <w:pPr>
        <w:spacing w:line="288" w:lineRule="auto"/>
        <w:rPr>
          <w:rFonts w:ascii="Arial" w:hAnsi="Arial" w:cs="Arial"/>
        </w:rPr>
      </w:pPr>
      <w:r w:rsidRPr="00755162">
        <w:rPr>
          <w:rFonts w:ascii="Arial" w:hAnsi="Arial" w:cs="Arial"/>
        </w:rPr>
        <w:lastRenderedPageBreak/>
        <w:t xml:space="preserve">SNMP v1 uses community name (Community Name) authentication. The </w:t>
      </w:r>
      <w:proofErr w:type="gramStart"/>
      <w:r w:rsidRPr="00755162">
        <w:rPr>
          <w:rFonts w:ascii="Arial" w:hAnsi="Arial" w:cs="Arial"/>
        </w:rPr>
        <w:t>community</w:t>
      </w:r>
      <w:proofErr w:type="gramEnd"/>
      <w:r w:rsidRPr="00755162">
        <w:rPr>
          <w:rFonts w:ascii="Arial" w:hAnsi="Arial" w:cs="Arial"/>
        </w:rPr>
        <w:t xml:space="preserve"> name is used to define the relationship between SNMP NMS and SNMP Agent. If the </w:t>
      </w:r>
      <w:proofErr w:type="gramStart"/>
      <w:r w:rsidRPr="00755162">
        <w:rPr>
          <w:rFonts w:ascii="Arial" w:hAnsi="Arial" w:cs="Arial"/>
        </w:rPr>
        <w:t>community</w:t>
      </w:r>
      <w:proofErr w:type="gramEnd"/>
      <w:r w:rsidRPr="00755162">
        <w:rPr>
          <w:rFonts w:ascii="Arial" w:hAnsi="Arial" w:cs="Arial"/>
        </w:rPr>
        <w:t xml:space="preserve"> name carried in the SNMP packet is not recognized by the device, the packet will be discarded. The </w:t>
      </w:r>
      <w:proofErr w:type="gramStart"/>
      <w:r w:rsidRPr="00755162">
        <w:rPr>
          <w:rFonts w:ascii="Arial" w:hAnsi="Arial" w:cs="Arial"/>
        </w:rPr>
        <w:t>community</w:t>
      </w:r>
      <w:proofErr w:type="gramEnd"/>
      <w:r w:rsidRPr="00755162">
        <w:rPr>
          <w:rFonts w:ascii="Arial" w:hAnsi="Arial" w:cs="Arial"/>
        </w:rPr>
        <w:t xml:space="preserve"> name plays a role similar to a password and is used to restrict the SNMP NMS's access to the SNMP Agent.</w:t>
      </w:r>
    </w:p>
    <w:p w14:paraId="552C7D50" w14:textId="6435B92F" w:rsidR="00551B33" w:rsidRPr="00755162" w:rsidRDefault="004B4A84" w:rsidP="004B4A84">
      <w:pPr>
        <w:spacing w:line="288" w:lineRule="auto"/>
        <w:rPr>
          <w:rFonts w:ascii="Arial" w:hAnsi="Arial" w:cs="Arial"/>
        </w:rPr>
      </w:pPr>
      <w:r w:rsidRPr="00755162">
        <w:rPr>
          <w:rFonts w:ascii="Arial" w:hAnsi="Arial" w:cs="Arial"/>
        </w:rPr>
        <w:t>SNMP v2c also uses community name authentication. It is compatible with SNMP v1 while expanding the functions of SNMP v1: it provides more operation types (</w:t>
      </w:r>
      <w:proofErr w:type="spellStart"/>
      <w:r w:rsidRPr="00755162">
        <w:rPr>
          <w:rFonts w:ascii="Arial" w:hAnsi="Arial" w:cs="Arial"/>
        </w:rPr>
        <w:t>GetBulk</w:t>
      </w:r>
      <w:proofErr w:type="spellEnd"/>
      <w:r w:rsidRPr="00755162">
        <w:rPr>
          <w:rFonts w:ascii="Arial" w:hAnsi="Arial" w:cs="Arial"/>
        </w:rPr>
        <w:t xml:space="preserve"> and </w:t>
      </w:r>
      <w:proofErr w:type="spellStart"/>
      <w:r w:rsidRPr="00755162">
        <w:rPr>
          <w:rFonts w:ascii="Arial" w:hAnsi="Arial" w:cs="Arial"/>
        </w:rPr>
        <w:t>InformRequest</w:t>
      </w:r>
      <w:proofErr w:type="spellEnd"/>
      <w:r w:rsidRPr="00755162">
        <w:rPr>
          <w:rFonts w:ascii="Arial" w:hAnsi="Arial" w:cs="Arial"/>
        </w:rPr>
        <w:t xml:space="preserve">); it supports more data types (Counter64, etc.); it provides richer error codes, </w:t>
      </w:r>
      <w:proofErr w:type="gramStart"/>
      <w:r w:rsidRPr="00755162">
        <w:rPr>
          <w:rFonts w:ascii="Arial" w:hAnsi="Arial" w:cs="Arial"/>
        </w:rPr>
        <w:t>Can</w:t>
      </w:r>
      <w:proofErr w:type="gramEnd"/>
      <w:r w:rsidRPr="00755162">
        <w:rPr>
          <w:rFonts w:ascii="Arial" w:hAnsi="Arial" w:cs="Arial"/>
        </w:rPr>
        <w:t xml:space="preserve"> distinguish errors in more detail.</w:t>
      </w:r>
    </w:p>
    <w:p w14:paraId="26D04021" w14:textId="77777777" w:rsidR="00E373E7" w:rsidRPr="00755162" w:rsidRDefault="00E373E7" w:rsidP="00551B33">
      <w:pPr>
        <w:spacing w:line="288" w:lineRule="auto"/>
        <w:rPr>
          <w:rFonts w:ascii="Arial" w:hAnsi="Arial" w:cs="Arial"/>
          <w:b/>
          <w:bCs/>
        </w:rPr>
      </w:pPr>
      <w:r w:rsidRPr="00755162">
        <w:rPr>
          <w:rFonts w:ascii="Arial" w:hAnsi="Arial" w:cs="Arial"/>
          <w:b/>
          <w:bCs/>
        </w:rPr>
        <w:t>Introduction to MIB:</w:t>
      </w:r>
    </w:p>
    <w:p w14:paraId="1E38F234" w14:textId="77777777" w:rsidR="00551B33" w:rsidRPr="00755162" w:rsidRDefault="00551B33" w:rsidP="00E373E7">
      <w:pPr>
        <w:spacing w:line="288" w:lineRule="auto"/>
        <w:rPr>
          <w:rFonts w:ascii="Arial" w:hAnsi="Arial" w:cs="Arial"/>
        </w:rPr>
      </w:pPr>
      <w:r w:rsidRPr="00755162">
        <w:rPr>
          <w:rFonts w:ascii="Arial" w:hAnsi="Arial" w:cs="Arial"/>
        </w:rPr>
        <w:t xml:space="preserve">    </w:t>
      </w:r>
      <w:r w:rsidR="00E373E7" w:rsidRPr="00755162">
        <w:rPr>
          <w:rFonts w:ascii="Arial" w:hAnsi="Arial" w:cs="Arial"/>
        </w:rPr>
        <w:t>Any managed resource is represented as an object, called a managed object. MIB (Management Information Base (Management Information Base) is a collection of managed objects. It defines a series of attributes of the managed object: the name of the object, the access rights of the object, and the data type of the object. Each agent has its own MIB. The NMS can perform read/write operations on the objects in the MIB according to the permissions. The relationship between NMS, Agent and MIB is shown in the figure below:</w:t>
      </w:r>
      <w:r w:rsidRPr="00755162">
        <w:rPr>
          <w:rFonts w:ascii="Arial" w:hAnsi="Arial" w:cs="Arial"/>
          <w:noProof/>
        </w:rPr>
        <w:drawing>
          <wp:inline distT="0" distB="0" distL="0" distR="0" wp14:anchorId="4C33B70D" wp14:editId="77024EC0">
            <wp:extent cx="2581275" cy="7715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81275" cy="771525"/>
                    </a:xfrm>
                    <a:prstGeom prst="rect">
                      <a:avLst/>
                    </a:prstGeom>
                    <a:noFill/>
                    <a:ln>
                      <a:noFill/>
                    </a:ln>
                  </pic:spPr>
                </pic:pic>
              </a:graphicData>
            </a:graphic>
          </wp:inline>
        </w:drawing>
      </w:r>
    </w:p>
    <w:p w14:paraId="09B081EC" w14:textId="77777777" w:rsidR="00551B33" w:rsidRPr="00755162" w:rsidRDefault="00E373E7" w:rsidP="00E373E7">
      <w:pPr>
        <w:pStyle w:val="Text"/>
        <w:spacing w:before="156" w:after="156"/>
        <w:ind w:firstLineChars="200" w:firstLine="420"/>
      </w:pPr>
      <w:r w:rsidRPr="00755162">
        <w:rPr>
          <w:rFonts w:eastAsiaTheme="minorEastAsia"/>
          <w:kern w:val="2"/>
          <w:sz w:val="21"/>
          <w:szCs w:val="22"/>
        </w:rPr>
        <w:t>MIB is stored in a tree structure. The nodes of the tree represent managed objects, which can be uniquely identified (OID) by a path from the root. As shown in the figure below, the managed object B can be uniquely identified by a string of numbers {1.2.1.1}, which is the OID (Object Identifier) of the managed object.</w:t>
      </w:r>
      <w:r w:rsidR="00551B33" w:rsidRPr="00755162">
        <w:t xml:space="preserve">                 </w:t>
      </w:r>
      <w:r w:rsidR="00551B33" w:rsidRPr="00755162">
        <w:rPr>
          <w:noProof/>
        </w:rPr>
        <w:drawing>
          <wp:inline distT="0" distB="0" distL="0" distR="0" wp14:anchorId="2E942492" wp14:editId="044BC298">
            <wp:extent cx="2057400" cy="1619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57400" cy="1619250"/>
                    </a:xfrm>
                    <a:prstGeom prst="rect">
                      <a:avLst/>
                    </a:prstGeom>
                    <a:noFill/>
                    <a:ln>
                      <a:noFill/>
                    </a:ln>
                  </pic:spPr>
                </pic:pic>
              </a:graphicData>
            </a:graphic>
          </wp:inline>
        </w:drawing>
      </w:r>
    </w:p>
    <w:p w14:paraId="5374E3B8" w14:textId="77777777" w:rsidR="00551B33" w:rsidRPr="00755162" w:rsidRDefault="00551B33" w:rsidP="00551B33">
      <w:pPr>
        <w:pStyle w:val="Text"/>
        <w:spacing w:before="156" w:after="156"/>
      </w:pPr>
      <w:r w:rsidRPr="00755162">
        <w:t>【</w:t>
      </w:r>
      <w:r w:rsidR="002F5195" w:rsidRPr="00755162">
        <w:t>Operation path</w:t>
      </w:r>
      <w:r w:rsidRPr="00755162">
        <w:t>】</w:t>
      </w:r>
    </w:p>
    <w:p w14:paraId="4650F165" w14:textId="77777777" w:rsidR="00551B33" w:rsidRPr="00755162" w:rsidRDefault="00551B33" w:rsidP="00551B33">
      <w:pPr>
        <w:pStyle w:val="Text"/>
        <w:spacing w:before="156" w:after="156"/>
      </w:pPr>
      <w:r w:rsidRPr="00755162">
        <w:t>Advance &gt; SNMP</w:t>
      </w:r>
    </w:p>
    <w:p w14:paraId="2A498A95" w14:textId="77777777" w:rsidR="00551B33" w:rsidRPr="00755162" w:rsidRDefault="00551B33" w:rsidP="00551B33">
      <w:pPr>
        <w:pStyle w:val="Text"/>
        <w:widowControl w:val="0"/>
        <w:spacing w:before="156" w:after="156"/>
      </w:pPr>
      <w:r w:rsidRPr="00755162">
        <w:t>【</w:t>
      </w:r>
      <w:r w:rsidR="002F5195" w:rsidRPr="00755162">
        <w:t>Interface description</w:t>
      </w:r>
      <w:r w:rsidRPr="00755162">
        <w:t>】</w:t>
      </w:r>
    </w:p>
    <w:p w14:paraId="62563644" w14:textId="77777777" w:rsidR="004B2088" w:rsidRPr="00755162" w:rsidRDefault="00E373E7" w:rsidP="00F6026F">
      <w:pPr>
        <w:spacing w:line="360" w:lineRule="auto"/>
        <w:jc w:val="left"/>
        <w:rPr>
          <w:rFonts w:ascii="Arial" w:hAnsi="Arial" w:cs="Arial"/>
        </w:rPr>
      </w:pPr>
      <w:r w:rsidRPr="00755162">
        <w:rPr>
          <w:rFonts w:ascii="Arial" w:eastAsia="宋体" w:hAnsi="Arial" w:cs="Arial"/>
          <w:kern w:val="0"/>
          <w:sz w:val="24"/>
          <w:szCs w:val="40"/>
        </w:rPr>
        <w:t>Figure 7-3-1 SNMP Global Config interface</w:t>
      </w:r>
      <w:r w:rsidR="00EA2C71" w:rsidRPr="00755162">
        <w:rPr>
          <w:rFonts w:ascii="Arial" w:hAnsi="Arial" w:cs="Arial"/>
          <w:noProof/>
        </w:rPr>
        <w:lastRenderedPageBreak/>
        <w:drawing>
          <wp:inline distT="0" distB="0" distL="0" distR="0" wp14:anchorId="6974F49E" wp14:editId="46D94277">
            <wp:extent cx="5274310" cy="3256764"/>
            <wp:effectExtent l="0" t="0" r="2540" b="127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274310" cy="3256764"/>
                    </a:xfrm>
                    <a:prstGeom prst="rect">
                      <a:avLst/>
                    </a:prstGeom>
                  </pic:spPr>
                </pic:pic>
              </a:graphicData>
            </a:graphic>
          </wp:inline>
        </w:drawing>
      </w:r>
    </w:p>
    <w:p w14:paraId="206CBB20" w14:textId="77777777" w:rsidR="00577E26" w:rsidRPr="00755162" w:rsidRDefault="00157453" w:rsidP="00F6026F">
      <w:pPr>
        <w:spacing w:line="360" w:lineRule="auto"/>
        <w:jc w:val="left"/>
        <w:rPr>
          <w:rFonts w:ascii="Arial" w:hAnsi="Arial" w:cs="Arial"/>
        </w:rPr>
      </w:pPr>
      <w:r w:rsidRPr="00755162">
        <w:rPr>
          <w:rFonts w:ascii="Arial" w:eastAsia="宋体" w:hAnsi="Arial" w:cs="Arial"/>
          <w:kern w:val="0"/>
          <w:sz w:val="24"/>
          <w:szCs w:val="40"/>
        </w:rPr>
        <w:t>Figure 7-3-2 SNMP Group Config interface</w:t>
      </w:r>
      <w:r w:rsidR="00EA2C71" w:rsidRPr="00755162">
        <w:rPr>
          <w:rFonts w:ascii="Arial" w:hAnsi="Arial" w:cs="Arial"/>
          <w:noProof/>
        </w:rPr>
        <w:drawing>
          <wp:inline distT="0" distB="0" distL="0" distR="0" wp14:anchorId="17D7ACBE" wp14:editId="480AC2E0">
            <wp:extent cx="5274310" cy="2031586"/>
            <wp:effectExtent l="0" t="0" r="2540" b="6985"/>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274310" cy="2031586"/>
                    </a:xfrm>
                    <a:prstGeom prst="rect">
                      <a:avLst/>
                    </a:prstGeom>
                  </pic:spPr>
                </pic:pic>
              </a:graphicData>
            </a:graphic>
          </wp:inline>
        </w:drawing>
      </w:r>
    </w:p>
    <w:p w14:paraId="06538E19" w14:textId="77777777" w:rsidR="00577E26" w:rsidRPr="00755162" w:rsidRDefault="00157453" w:rsidP="00F6026F">
      <w:pPr>
        <w:spacing w:line="360" w:lineRule="auto"/>
        <w:jc w:val="left"/>
        <w:rPr>
          <w:rFonts w:ascii="Arial" w:hAnsi="Arial" w:cs="Arial"/>
        </w:rPr>
      </w:pPr>
      <w:r w:rsidRPr="00755162">
        <w:rPr>
          <w:rFonts w:ascii="Arial" w:eastAsia="宋体" w:hAnsi="Arial" w:cs="Arial"/>
          <w:kern w:val="0"/>
          <w:sz w:val="24"/>
          <w:szCs w:val="40"/>
        </w:rPr>
        <w:t>Figure 7-3-3 SNMP v3 User Config</w:t>
      </w:r>
      <w:r w:rsidR="00EA2C71" w:rsidRPr="00755162">
        <w:rPr>
          <w:rFonts w:ascii="Arial" w:hAnsi="Arial" w:cs="Arial"/>
          <w:noProof/>
        </w:rPr>
        <w:drawing>
          <wp:inline distT="0" distB="0" distL="0" distR="0" wp14:anchorId="5FE2DAA6" wp14:editId="1CEAF2E4">
            <wp:extent cx="5274310" cy="2222047"/>
            <wp:effectExtent l="0" t="0" r="2540" b="6985"/>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274310" cy="2222047"/>
                    </a:xfrm>
                    <a:prstGeom prst="rect">
                      <a:avLst/>
                    </a:prstGeom>
                  </pic:spPr>
                </pic:pic>
              </a:graphicData>
            </a:graphic>
          </wp:inline>
        </w:drawing>
      </w:r>
    </w:p>
    <w:p w14:paraId="4E7F15E5" w14:textId="77777777" w:rsidR="00157453" w:rsidRPr="00C76B15" w:rsidRDefault="00157453" w:rsidP="00551B33">
      <w:pPr>
        <w:spacing w:line="360" w:lineRule="auto"/>
        <w:jc w:val="left"/>
        <w:rPr>
          <w:rFonts w:ascii="Arial" w:hAnsi="Arial" w:cs="Arial"/>
          <w:sz w:val="24"/>
          <w:szCs w:val="24"/>
        </w:rPr>
      </w:pPr>
      <w:r w:rsidRPr="00C76B15">
        <w:rPr>
          <w:rFonts w:ascii="Arial" w:hAnsi="Arial" w:cs="Arial"/>
          <w:sz w:val="24"/>
          <w:szCs w:val="24"/>
        </w:rPr>
        <w:t>Figure 7-3-4 SNMP Alarm Config interface</w:t>
      </w:r>
    </w:p>
    <w:p w14:paraId="7C77D099" w14:textId="77777777" w:rsidR="00577E26" w:rsidRPr="00755162" w:rsidRDefault="00157453" w:rsidP="00551B33">
      <w:pPr>
        <w:spacing w:line="360" w:lineRule="auto"/>
        <w:jc w:val="left"/>
        <w:rPr>
          <w:rFonts w:ascii="Arial" w:hAnsi="Arial" w:cs="Arial"/>
        </w:rPr>
      </w:pPr>
      <w:r w:rsidRPr="00755162">
        <w:rPr>
          <w:rFonts w:ascii="Arial" w:hAnsi="Arial" w:cs="Arial"/>
        </w:rPr>
        <w:lastRenderedPageBreak/>
        <w:t xml:space="preserve">Configure the TRAP </w:t>
      </w:r>
      <w:proofErr w:type="spellStart"/>
      <w:r w:rsidRPr="00755162">
        <w:rPr>
          <w:rFonts w:ascii="Arial" w:hAnsi="Arial" w:cs="Arial"/>
        </w:rPr>
        <w:t>trap</w:t>
      </w:r>
      <w:proofErr w:type="spellEnd"/>
      <w:r w:rsidRPr="00755162">
        <w:rPr>
          <w:rFonts w:ascii="Arial" w:hAnsi="Arial" w:cs="Arial"/>
        </w:rPr>
        <w:t xml:space="preserve"> receiving address and the corresponding SNMP protocol version;</w:t>
      </w:r>
      <w:r w:rsidR="00EA2C71" w:rsidRPr="00755162">
        <w:rPr>
          <w:rFonts w:ascii="Arial" w:hAnsi="Arial" w:cs="Arial"/>
          <w:noProof/>
        </w:rPr>
        <w:drawing>
          <wp:inline distT="0" distB="0" distL="0" distR="0" wp14:anchorId="7C74CD78" wp14:editId="27FB8116">
            <wp:extent cx="5274310" cy="2228152"/>
            <wp:effectExtent l="0" t="0" r="2540" b="127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274310" cy="2228152"/>
                    </a:xfrm>
                    <a:prstGeom prst="rect">
                      <a:avLst/>
                    </a:prstGeom>
                  </pic:spPr>
                </pic:pic>
              </a:graphicData>
            </a:graphic>
          </wp:inline>
        </w:drawing>
      </w:r>
    </w:p>
    <w:p w14:paraId="1B8A78B1" w14:textId="77777777" w:rsidR="00577E26" w:rsidRPr="00755162" w:rsidRDefault="00551B33" w:rsidP="00B14387">
      <w:pPr>
        <w:pStyle w:val="2"/>
        <w:numPr>
          <w:ilvl w:val="1"/>
          <w:numId w:val="3"/>
        </w:numPr>
        <w:ind w:left="567"/>
        <w:rPr>
          <w:rFonts w:ascii="Arial" w:hAnsi="Arial" w:cs="Arial"/>
          <w:szCs w:val="36"/>
        </w:rPr>
      </w:pPr>
      <w:bookmarkStart w:id="47" w:name="_Toc74225411"/>
      <w:r w:rsidRPr="00755162">
        <w:rPr>
          <w:rFonts w:ascii="Arial" w:hAnsi="Arial" w:cs="Arial"/>
          <w:szCs w:val="36"/>
        </w:rPr>
        <w:t>RMON</w:t>
      </w:r>
      <w:bookmarkEnd w:id="47"/>
    </w:p>
    <w:p w14:paraId="2A44E290"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7-4-1 Event Group Config interface</w:t>
      </w:r>
    </w:p>
    <w:p w14:paraId="2FB473FF" w14:textId="77777777" w:rsidR="00577E26" w:rsidRPr="00755162" w:rsidRDefault="00157453" w:rsidP="00157453">
      <w:pPr>
        <w:spacing w:line="360" w:lineRule="auto"/>
        <w:jc w:val="left"/>
        <w:rPr>
          <w:rFonts w:ascii="Arial" w:hAnsi="Arial" w:cs="Arial"/>
        </w:rPr>
      </w:pPr>
      <w:r w:rsidRPr="00C76B15">
        <w:rPr>
          <w:rFonts w:ascii="Arial" w:hAnsi="Arial" w:cs="Arial"/>
          <w:sz w:val="24"/>
          <w:szCs w:val="24"/>
        </w:rPr>
        <w:t>Event group: query and add event groups monitored remotely;</w:t>
      </w:r>
      <w:r w:rsidR="00EA2C71" w:rsidRPr="00755162">
        <w:rPr>
          <w:rFonts w:ascii="Arial" w:hAnsi="Arial" w:cs="Arial"/>
          <w:noProof/>
        </w:rPr>
        <w:drawing>
          <wp:inline distT="0" distB="0" distL="0" distR="0" wp14:anchorId="7693F2A5" wp14:editId="24D092FD">
            <wp:extent cx="5274310" cy="1740400"/>
            <wp:effectExtent l="0" t="0" r="254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274310" cy="1740400"/>
                    </a:xfrm>
                    <a:prstGeom prst="rect">
                      <a:avLst/>
                    </a:prstGeom>
                  </pic:spPr>
                </pic:pic>
              </a:graphicData>
            </a:graphic>
          </wp:inline>
        </w:drawing>
      </w:r>
    </w:p>
    <w:p w14:paraId="38D2D4A1" w14:textId="77777777" w:rsidR="00157453" w:rsidRPr="00C76B15" w:rsidRDefault="00157453" w:rsidP="00551B33">
      <w:pPr>
        <w:spacing w:line="360" w:lineRule="auto"/>
        <w:jc w:val="left"/>
        <w:rPr>
          <w:rFonts w:ascii="Arial" w:hAnsi="Arial" w:cs="Arial"/>
          <w:sz w:val="24"/>
          <w:szCs w:val="24"/>
        </w:rPr>
      </w:pPr>
      <w:r w:rsidRPr="00C76B15">
        <w:rPr>
          <w:rFonts w:ascii="Arial" w:hAnsi="Arial" w:cs="Arial"/>
          <w:sz w:val="24"/>
          <w:szCs w:val="24"/>
        </w:rPr>
        <w:t>Figure 7-4-2 Statistics Group Config interface</w:t>
      </w:r>
    </w:p>
    <w:p w14:paraId="0B33F9E9" w14:textId="77777777" w:rsidR="00577E26" w:rsidRPr="00755162" w:rsidRDefault="00157453" w:rsidP="00551B33">
      <w:pPr>
        <w:spacing w:line="360" w:lineRule="auto"/>
        <w:jc w:val="left"/>
        <w:rPr>
          <w:rFonts w:ascii="Arial" w:hAnsi="Arial" w:cs="Arial"/>
        </w:rPr>
      </w:pPr>
      <w:r w:rsidRPr="00C76B15">
        <w:rPr>
          <w:rFonts w:ascii="Arial" w:hAnsi="Arial" w:cs="Arial"/>
          <w:sz w:val="24"/>
          <w:szCs w:val="24"/>
        </w:rPr>
        <w:t>Statistics group: query the statistics information of a specific event after the interruption;</w:t>
      </w:r>
      <w:r w:rsidR="00EA2C71" w:rsidRPr="00755162">
        <w:rPr>
          <w:rFonts w:ascii="Arial" w:hAnsi="Arial" w:cs="Arial"/>
          <w:noProof/>
        </w:rPr>
        <w:drawing>
          <wp:inline distT="0" distB="0" distL="0" distR="0" wp14:anchorId="70A3AEE0" wp14:editId="5278C5B4">
            <wp:extent cx="5274310" cy="1521858"/>
            <wp:effectExtent l="0" t="0" r="2540" b="254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274310" cy="1521858"/>
                    </a:xfrm>
                    <a:prstGeom prst="rect">
                      <a:avLst/>
                    </a:prstGeom>
                  </pic:spPr>
                </pic:pic>
              </a:graphicData>
            </a:graphic>
          </wp:inline>
        </w:drawing>
      </w:r>
    </w:p>
    <w:p w14:paraId="640715D1"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7-4-3 History Group Config interface</w:t>
      </w:r>
    </w:p>
    <w:p w14:paraId="7EDCD946" w14:textId="77777777" w:rsidR="00577E26" w:rsidRPr="00755162" w:rsidRDefault="00157453" w:rsidP="00157453">
      <w:pPr>
        <w:spacing w:line="360" w:lineRule="auto"/>
        <w:jc w:val="left"/>
        <w:rPr>
          <w:rFonts w:ascii="Arial" w:hAnsi="Arial" w:cs="Arial"/>
        </w:rPr>
      </w:pPr>
      <w:r w:rsidRPr="00C76B15">
        <w:rPr>
          <w:rFonts w:ascii="Arial" w:hAnsi="Arial" w:cs="Arial"/>
          <w:sz w:val="24"/>
          <w:szCs w:val="24"/>
        </w:rPr>
        <w:t xml:space="preserve">History group: Add to query the history records of specific events when they </w:t>
      </w:r>
      <w:r w:rsidRPr="00C76B15">
        <w:rPr>
          <w:rFonts w:ascii="Arial" w:hAnsi="Arial" w:cs="Arial"/>
          <w:sz w:val="24"/>
          <w:szCs w:val="24"/>
        </w:rPr>
        <w:lastRenderedPageBreak/>
        <w:t>occur on the port;</w:t>
      </w:r>
      <w:r w:rsidR="00EA2C71" w:rsidRPr="00755162">
        <w:rPr>
          <w:rFonts w:ascii="Arial" w:hAnsi="Arial" w:cs="Arial"/>
          <w:noProof/>
        </w:rPr>
        <w:drawing>
          <wp:inline distT="0" distB="0" distL="0" distR="0" wp14:anchorId="7E456DD1" wp14:editId="4892EC8D">
            <wp:extent cx="5274310" cy="1991296"/>
            <wp:effectExtent l="0" t="0" r="2540" b="9525"/>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274310" cy="1991296"/>
                    </a:xfrm>
                    <a:prstGeom prst="rect">
                      <a:avLst/>
                    </a:prstGeom>
                  </pic:spPr>
                </pic:pic>
              </a:graphicData>
            </a:graphic>
          </wp:inline>
        </w:drawing>
      </w:r>
    </w:p>
    <w:p w14:paraId="79885746"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7-4-4 Alarm Group Config interface</w:t>
      </w:r>
    </w:p>
    <w:p w14:paraId="7E891A94" w14:textId="77777777" w:rsidR="00652808" w:rsidRPr="00755162" w:rsidRDefault="00157453" w:rsidP="00157453">
      <w:pPr>
        <w:spacing w:line="360" w:lineRule="auto"/>
        <w:jc w:val="left"/>
        <w:rPr>
          <w:rFonts w:ascii="Arial" w:hAnsi="Arial" w:cs="Arial"/>
        </w:rPr>
      </w:pPr>
      <w:r w:rsidRPr="00C76B15">
        <w:rPr>
          <w:rFonts w:ascii="Arial" w:hAnsi="Arial" w:cs="Arial"/>
          <w:sz w:val="24"/>
          <w:szCs w:val="24"/>
        </w:rPr>
        <w:t>Alarm group: add the attributes of the alarm event to be queried on the port;</w:t>
      </w:r>
      <w:r w:rsidR="00652808" w:rsidRPr="00755162">
        <w:rPr>
          <w:rFonts w:ascii="Arial" w:hAnsi="Arial" w:cs="Arial"/>
          <w:noProof/>
        </w:rPr>
        <w:drawing>
          <wp:inline distT="0" distB="0" distL="0" distR="0" wp14:anchorId="4789C05A" wp14:editId="0AA52274">
            <wp:extent cx="5274310" cy="2168466"/>
            <wp:effectExtent l="0" t="0" r="2540" b="3810"/>
            <wp:docPr id="218" name="图片 218" descr="E:\My Documents\Tencent Files\270073702\Image\C2C\Image1\AFX%{@9FWSZG%]Z5SBZR[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My Documents\Tencent Files\270073702\Image\C2C\Image1\AFX%{@9FWSZG%]Z5SBZR[35.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4310" cy="2168466"/>
                    </a:xfrm>
                    <a:prstGeom prst="rect">
                      <a:avLst/>
                    </a:prstGeom>
                    <a:noFill/>
                    <a:ln>
                      <a:noFill/>
                    </a:ln>
                  </pic:spPr>
                </pic:pic>
              </a:graphicData>
            </a:graphic>
          </wp:inline>
        </w:drawing>
      </w:r>
    </w:p>
    <w:p w14:paraId="6CCD8D3C" w14:textId="77777777" w:rsidR="00577E26" w:rsidRPr="00755162" w:rsidRDefault="00551B33" w:rsidP="00B14387">
      <w:pPr>
        <w:pStyle w:val="2"/>
        <w:numPr>
          <w:ilvl w:val="1"/>
          <w:numId w:val="3"/>
        </w:numPr>
        <w:ind w:left="567"/>
        <w:rPr>
          <w:rFonts w:ascii="Arial" w:hAnsi="Arial" w:cs="Arial"/>
          <w:szCs w:val="36"/>
        </w:rPr>
      </w:pPr>
      <w:bookmarkStart w:id="48" w:name="_Toc74225412"/>
      <w:r w:rsidRPr="00755162">
        <w:rPr>
          <w:rFonts w:ascii="Arial" w:hAnsi="Arial" w:cs="Arial"/>
          <w:szCs w:val="36"/>
        </w:rPr>
        <w:t>LLDP</w:t>
      </w:r>
      <w:bookmarkEnd w:id="48"/>
    </w:p>
    <w:p w14:paraId="24B01F2D"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7-5-1 LLDP Global Config interface</w:t>
      </w:r>
    </w:p>
    <w:p w14:paraId="13A8B5E0" w14:textId="77777777" w:rsidR="006C13C9" w:rsidRPr="00755162" w:rsidRDefault="00157453" w:rsidP="00157453">
      <w:pPr>
        <w:spacing w:line="360" w:lineRule="auto"/>
        <w:jc w:val="left"/>
        <w:rPr>
          <w:rFonts w:ascii="Arial" w:hAnsi="Arial" w:cs="Arial"/>
        </w:rPr>
      </w:pPr>
      <w:r w:rsidRPr="00C76B15">
        <w:rPr>
          <w:rFonts w:ascii="Arial" w:hAnsi="Arial" w:cs="Arial"/>
          <w:sz w:val="24"/>
          <w:szCs w:val="24"/>
        </w:rPr>
        <w:t>Global configuration: enable and configure the LLDP function;</w:t>
      </w:r>
      <w:r w:rsidR="00652808" w:rsidRPr="00755162">
        <w:rPr>
          <w:rFonts w:ascii="Arial" w:hAnsi="Arial" w:cs="Arial"/>
          <w:noProof/>
        </w:rPr>
        <w:lastRenderedPageBreak/>
        <w:drawing>
          <wp:inline distT="0" distB="0" distL="0" distR="0" wp14:anchorId="7C2762E0" wp14:editId="0E09280F">
            <wp:extent cx="5274310" cy="2967978"/>
            <wp:effectExtent l="0" t="0" r="2540" b="4445"/>
            <wp:docPr id="219" name="图片 219" descr="E:\My Documents\Tencent Files\270073702\Image\C2C\Image1\AU2@`LR2EHI$FJ4}FM0{[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My Documents\Tencent Files\270073702\Image\C2C\Image1\AU2@`LR2EHI$FJ4}FM0{[6S.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4310" cy="2967978"/>
                    </a:xfrm>
                    <a:prstGeom prst="rect">
                      <a:avLst/>
                    </a:prstGeom>
                    <a:noFill/>
                    <a:ln>
                      <a:noFill/>
                    </a:ln>
                  </pic:spPr>
                </pic:pic>
              </a:graphicData>
            </a:graphic>
          </wp:inline>
        </w:drawing>
      </w:r>
    </w:p>
    <w:p w14:paraId="4A561283"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7-5-2 Port Config interface</w:t>
      </w:r>
    </w:p>
    <w:p w14:paraId="63111802" w14:textId="77777777" w:rsidR="006C13C9" w:rsidRPr="00755162" w:rsidRDefault="00157453" w:rsidP="00157453">
      <w:pPr>
        <w:spacing w:line="360" w:lineRule="auto"/>
        <w:jc w:val="left"/>
        <w:rPr>
          <w:rFonts w:ascii="Arial" w:hAnsi="Arial" w:cs="Arial"/>
        </w:rPr>
      </w:pPr>
      <w:r w:rsidRPr="00C76B15">
        <w:rPr>
          <w:rFonts w:ascii="Arial" w:hAnsi="Arial" w:cs="Arial"/>
          <w:sz w:val="24"/>
          <w:szCs w:val="24"/>
        </w:rPr>
        <w:t>Port configuration: configure port LLDP function attributes;</w:t>
      </w:r>
      <w:r w:rsidR="00652808" w:rsidRPr="00755162">
        <w:rPr>
          <w:rFonts w:ascii="Arial" w:hAnsi="Arial" w:cs="Arial"/>
          <w:noProof/>
        </w:rPr>
        <w:drawing>
          <wp:inline distT="0" distB="0" distL="0" distR="0" wp14:anchorId="10528485" wp14:editId="48B29737">
            <wp:extent cx="5274310" cy="2146259"/>
            <wp:effectExtent l="0" t="0" r="2540" b="6985"/>
            <wp:docPr id="220" name="图片 220" descr="E:\My Documents\Tencent Files\270073702\Image\C2C\Image1\}YC_QD0[~$JLUCM}~V8_@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My Documents\Tencent Files\270073702\Image\C2C\Image1\}YC_QD0[~$JLUCM}~V8_@CM.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4310" cy="2146259"/>
                    </a:xfrm>
                    <a:prstGeom prst="rect">
                      <a:avLst/>
                    </a:prstGeom>
                    <a:noFill/>
                    <a:ln>
                      <a:noFill/>
                    </a:ln>
                  </pic:spPr>
                </pic:pic>
              </a:graphicData>
            </a:graphic>
          </wp:inline>
        </w:drawing>
      </w:r>
    </w:p>
    <w:p w14:paraId="21D2FE90"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7-5-3 LLDP Neighbor Information Interface</w:t>
      </w:r>
    </w:p>
    <w:p w14:paraId="367C9B20" w14:textId="77777777" w:rsidR="006C13C9" w:rsidRPr="00755162" w:rsidRDefault="00157453" w:rsidP="00157453">
      <w:pPr>
        <w:spacing w:line="360" w:lineRule="auto"/>
        <w:jc w:val="left"/>
        <w:rPr>
          <w:rFonts w:ascii="Arial" w:hAnsi="Arial" w:cs="Arial"/>
        </w:rPr>
      </w:pPr>
      <w:r w:rsidRPr="00C76B15">
        <w:rPr>
          <w:rFonts w:ascii="Arial" w:hAnsi="Arial" w:cs="Arial"/>
          <w:sz w:val="24"/>
          <w:szCs w:val="24"/>
        </w:rPr>
        <w:t>LLDP neighbor: query LLDP neighbor information;</w:t>
      </w:r>
      <w:r w:rsidR="00652808" w:rsidRPr="00755162">
        <w:rPr>
          <w:rFonts w:ascii="Arial" w:hAnsi="Arial" w:cs="Arial"/>
          <w:noProof/>
        </w:rPr>
        <w:drawing>
          <wp:inline distT="0" distB="0" distL="0" distR="0" wp14:anchorId="065FFBF7" wp14:editId="2B51E42F">
            <wp:extent cx="5274310" cy="795420"/>
            <wp:effectExtent l="0" t="0" r="2540" b="508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274310" cy="795420"/>
                    </a:xfrm>
                    <a:prstGeom prst="rect">
                      <a:avLst/>
                    </a:prstGeom>
                  </pic:spPr>
                </pic:pic>
              </a:graphicData>
            </a:graphic>
          </wp:inline>
        </w:drawing>
      </w:r>
    </w:p>
    <w:p w14:paraId="6557F908" w14:textId="77777777" w:rsidR="006C13C9" w:rsidRPr="00755162" w:rsidRDefault="00551B33" w:rsidP="00B14387">
      <w:pPr>
        <w:pStyle w:val="2"/>
        <w:numPr>
          <w:ilvl w:val="1"/>
          <w:numId w:val="3"/>
        </w:numPr>
        <w:ind w:left="567"/>
        <w:rPr>
          <w:rFonts w:ascii="Arial" w:hAnsi="Arial" w:cs="Arial"/>
          <w:szCs w:val="36"/>
        </w:rPr>
      </w:pPr>
      <w:bookmarkStart w:id="49" w:name="_Toc74225413"/>
      <w:r w:rsidRPr="00755162">
        <w:rPr>
          <w:rFonts w:ascii="Arial" w:hAnsi="Arial" w:cs="Arial"/>
          <w:szCs w:val="36"/>
        </w:rPr>
        <w:t>NTP</w:t>
      </w:r>
      <w:bookmarkEnd w:id="49"/>
    </w:p>
    <w:p w14:paraId="7AF9A303" w14:textId="77777777" w:rsidR="00551B33" w:rsidRPr="00C76B15" w:rsidRDefault="00551B33" w:rsidP="00551B33">
      <w:pPr>
        <w:pStyle w:val="Text"/>
        <w:spacing w:before="156" w:after="156"/>
        <w:rPr>
          <w:szCs w:val="24"/>
        </w:rPr>
      </w:pPr>
      <w:r w:rsidRPr="00C76B15">
        <w:rPr>
          <w:szCs w:val="24"/>
        </w:rPr>
        <w:t>【</w:t>
      </w:r>
      <w:r w:rsidR="002F5195" w:rsidRPr="00C76B15">
        <w:rPr>
          <w:szCs w:val="24"/>
        </w:rPr>
        <w:t>Function Description</w:t>
      </w:r>
      <w:r w:rsidRPr="00C76B15">
        <w:rPr>
          <w:szCs w:val="24"/>
        </w:rPr>
        <w:t>】</w:t>
      </w:r>
    </w:p>
    <w:p w14:paraId="55EF94A3" w14:textId="77777777" w:rsidR="00157453" w:rsidRPr="00C76B15" w:rsidRDefault="00157453" w:rsidP="00551B33">
      <w:pPr>
        <w:pStyle w:val="Text"/>
        <w:spacing w:before="156" w:after="156"/>
        <w:rPr>
          <w:rFonts w:eastAsiaTheme="minorEastAsia"/>
          <w:kern w:val="2"/>
          <w:szCs w:val="24"/>
        </w:rPr>
      </w:pPr>
      <w:r w:rsidRPr="00C76B15">
        <w:rPr>
          <w:rFonts w:eastAsiaTheme="minorEastAsia"/>
          <w:kern w:val="2"/>
          <w:szCs w:val="24"/>
        </w:rPr>
        <w:lastRenderedPageBreak/>
        <w:t>On the "NTP Config" page, you can configure the NTP server address to synchronize the switch system time with the server.</w:t>
      </w:r>
    </w:p>
    <w:p w14:paraId="63261671" w14:textId="77777777" w:rsidR="00551B33" w:rsidRPr="00C76B15" w:rsidRDefault="00551B33" w:rsidP="00551B33">
      <w:pPr>
        <w:pStyle w:val="Text"/>
        <w:spacing w:before="156" w:after="156"/>
        <w:rPr>
          <w:szCs w:val="24"/>
        </w:rPr>
      </w:pPr>
      <w:r w:rsidRPr="00C76B15">
        <w:rPr>
          <w:szCs w:val="24"/>
        </w:rPr>
        <w:t>【</w:t>
      </w:r>
      <w:r w:rsidR="002F5195" w:rsidRPr="00C76B15">
        <w:rPr>
          <w:szCs w:val="24"/>
        </w:rPr>
        <w:t>Operation path</w:t>
      </w:r>
      <w:r w:rsidRPr="00C76B15">
        <w:rPr>
          <w:szCs w:val="24"/>
        </w:rPr>
        <w:t>】</w:t>
      </w:r>
    </w:p>
    <w:p w14:paraId="4737D61A" w14:textId="77777777" w:rsidR="00551B33" w:rsidRPr="00C76B15" w:rsidRDefault="00551B33" w:rsidP="00551B33">
      <w:pPr>
        <w:pStyle w:val="Text"/>
        <w:spacing w:before="156" w:after="156"/>
        <w:rPr>
          <w:szCs w:val="24"/>
        </w:rPr>
      </w:pPr>
      <w:r w:rsidRPr="00C76B15">
        <w:rPr>
          <w:szCs w:val="24"/>
        </w:rPr>
        <w:t>Advance &gt; NTP</w:t>
      </w:r>
    </w:p>
    <w:p w14:paraId="441D703F" w14:textId="77777777" w:rsidR="00551B33" w:rsidRPr="00C76B15" w:rsidRDefault="00551B33" w:rsidP="00551B33">
      <w:pPr>
        <w:pStyle w:val="Text"/>
        <w:spacing w:before="156" w:after="156"/>
        <w:rPr>
          <w:szCs w:val="24"/>
        </w:rPr>
      </w:pPr>
      <w:r w:rsidRPr="00C76B15">
        <w:rPr>
          <w:szCs w:val="24"/>
        </w:rPr>
        <w:t>【</w:t>
      </w:r>
      <w:r w:rsidR="002F5195" w:rsidRPr="00C76B15">
        <w:rPr>
          <w:szCs w:val="24"/>
        </w:rPr>
        <w:t>Interface description</w:t>
      </w:r>
      <w:r w:rsidRPr="00C76B15">
        <w:rPr>
          <w:szCs w:val="24"/>
        </w:rPr>
        <w:t>】</w:t>
      </w:r>
    </w:p>
    <w:p w14:paraId="386801B2"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7-6-1 NTP Global Config interface</w:t>
      </w:r>
    </w:p>
    <w:p w14:paraId="0915D738" w14:textId="77777777" w:rsidR="00245C77" w:rsidRPr="00755162" w:rsidRDefault="00157453" w:rsidP="00157453">
      <w:pPr>
        <w:spacing w:line="360" w:lineRule="auto"/>
        <w:jc w:val="left"/>
        <w:rPr>
          <w:rFonts w:ascii="Arial" w:hAnsi="Arial" w:cs="Arial"/>
        </w:rPr>
      </w:pPr>
      <w:r w:rsidRPr="00C76B15">
        <w:rPr>
          <w:rFonts w:ascii="Arial" w:hAnsi="Arial" w:cs="Arial"/>
          <w:sz w:val="24"/>
          <w:szCs w:val="24"/>
        </w:rPr>
        <w:t>Global configuration: configure NTP function enable, time zone selection and modification of check time interval;</w:t>
      </w:r>
      <w:r w:rsidR="00652808" w:rsidRPr="00755162">
        <w:rPr>
          <w:rFonts w:ascii="Arial" w:hAnsi="Arial" w:cs="Arial"/>
          <w:noProof/>
        </w:rPr>
        <w:drawing>
          <wp:inline distT="0" distB="0" distL="0" distR="0" wp14:anchorId="7FABB46A" wp14:editId="79354270">
            <wp:extent cx="5274310" cy="1327124"/>
            <wp:effectExtent l="0" t="0" r="2540" b="6985"/>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274310" cy="1327124"/>
                    </a:xfrm>
                    <a:prstGeom prst="rect">
                      <a:avLst/>
                    </a:prstGeom>
                  </pic:spPr>
                </pic:pic>
              </a:graphicData>
            </a:graphic>
          </wp:inline>
        </w:drawing>
      </w:r>
    </w:p>
    <w:p w14:paraId="25EE32BF"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7-6-2 NTP Server Config interface</w:t>
      </w:r>
    </w:p>
    <w:p w14:paraId="3E1D9417" w14:textId="77777777" w:rsidR="00245C77" w:rsidRPr="00755162" w:rsidRDefault="00157453" w:rsidP="00157453">
      <w:pPr>
        <w:spacing w:line="360" w:lineRule="auto"/>
        <w:jc w:val="left"/>
        <w:rPr>
          <w:rFonts w:ascii="Arial" w:hAnsi="Arial" w:cs="Arial"/>
        </w:rPr>
      </w:pPr>
      <w:r w:rsidRPr="00C76B15">
        <w:rPr>
          <w:rFonts w:ascii="Arial" w:hAnsi="Arial" w:cs="Arial"/>
          <w:sz w:val="24"/>
          <w:szCs w:val="24"/>
        </w:rPr>
        <w:t>NTP server configuration: configure the NTP server address and view the NTP server status;</w:t>
      </w:r>
      <w:r w:rsidR="00652808" w:rsidRPr="00755162">
        <w:rPr>
          <w:rFonts w:ascii="Arial" w:hAnsi="Arial" w:cs="Arial"/>
          <w:noProof/>
        </w:rPr>
        <w:drawing>
          <wp:inline distT="0" distB="0" distL="0" distR="0" wp14:anchorId="0B42AD50" wp14:editId="17FF9BD3">
            <wp:extent cx="5274310" cy="2927730"/>
            <wp:effectExtent l="0" t="0" r="2540" b="635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274310" cy="2927730"/>
                    </a:xfrm>
                    <a:prstGeom prst="rect">
                      <a:avLst/>
                    </a:prstGeom>
                  </pic:spPr>
                </pic:pic>
              </a:graphicData>
            </a:graphic>
          </wp:inline>
        </w:drawing>
      </w:r>
    </w:p>
    <w:p w14:paraId="0FC713DF" w14:textId="77777777" w:rsidR="00245C77" w:rsidRPr="00755162" w:rsidRDefault="00AB72E9" w:rsidP="00B14387">
      <w:pPr>
        <w:pStyle w:val="2"/>
        <w:numPr>
          <w:ilvl w:val="1"/>
          <w:numId w:val="3"/>
        </w:numPr>
        <w:ind w:left="567"/>
        <w:rPr>
          <w:rFonts w:ascii="Arial" w:hAnsi="Arial" w:cs="Arial"/>
          <w:szCs w:val="36"/>
        </w:rPr>
      </w:pPr>
      <w:bookmarkStart w:id="50" w:name="_Toc74225414"/>
      <w:r w:rsidRPr="00755162">
        <w:rPr>
          <w:rFonts w:ascii="Arial" w:hAnsi="Arial" w:cs="Arial"/>
          <w:szCs w:val="36"/>
        </w:rPr>
        <w:t>Secure</w:t>
      </w:r>
      <w:bookmarkEnd w:id="50"/>
    </w:p>
    <w:p w14:paraId="6351F97F"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 xml:space="preserve">Figure 7-7-1 </w:t>
      </w:r>
      <w:proofErr w:type="spellStart"/>
      <w:r w:rsidRPr="00C76B15">
        <w:rPr>
          <w:rFonts w:ascii="Arial" w:hAnsi="Arial" w:cs="Arial"/>
          <w:sz w:val="24"/>
          <w:szCs w:val="24"/>
        </w:rPr>
        <w:t>Scure</w:t>
      </w:r>
      <w:proofErr w:type="spellEnd"/>
      <w:r w:rsidRPr="00C76B15">
        <w:rPr>
          <w:rFonts w:ascii="Arial" w:hAnsi="Arial" w:cs="Arial"/>
          <w:sz w:val="24"/>
          <w:szCs w:val="24"/>
        </w:rPr>
        <w:t xml:space="preserve"> configuration interface</w:t>
      </w:r>
    </w:p>
    <w:p w14:paraId="5ADD72C6" w14:textId="77777777" w:rsidR="00245C77" w:rsidRPr="00755162" w:rsidRDefault="00157453" w:rsidP="00157453">
      <w:pPr>
        <w:spacing w:line="360" w:lineRule="auto"/>
        <w:jc w:val="left"/>
        <w:rPr>
          <w:rFonts w:ascii="Arial" w:hAnsi="Arial" w:cs="Arial"/>
        </w:rPr>
      </w:pPr>
      <w:r w:rsidRPr="00C76B15">
        <w:rPr>
          <w:rFonts w:ascii="Arial" w:hAnsi="Arial" w:cs="Arial"/>
          <w:sz w:val="24"/>
          <w:szCs w:val="24"/>
        </w:rPr>
        <w:t>Distributed denial of service attack (DDOS) and anti-PING function (</w:t>
      </w:r>
      <w:proofErr w:type="spellStart"/>
      <w:r w:rsidRPr="00C76B15">
        <w:rPr>
          <w:rFonts w:ascii="Arial" w:hAnsi="Arial" w:cs="Arial"/>
          <w:sz w:val="24"/>
          <w:szCs w:val="24"/>
        </w:rPr>
        <w:t>Icmp</w:t>
      </w:r>
      <w:proofErr w:type="spellEnd"/>
      <w:r w:rsidRPr="00C76B15">
        <w:rPr>
          <w:rFonts w:ascii="Arial" w:hAnsi="Arial" w:cs="Arial"/>
          <w:sz w:val="24"/>
          <w:szCs w:val="24"/>
        </w:rPr>
        <w:t xml:space="preserve">-echo) </w:t>
      </w:r>
      <w:r w:rsidRPr="00C76B15">
        <w:rPr>
          <w:rFonts w:ascii="Arial" w:hAnsi="Arial" w:cs="Arial"/>
          <w:sz w:val="24"/>
          <w:szCs w:val="24"/>
        </w:rPr>
        <w:lastRenderedPageBreak/>
        <w:t>can be turned on;</w:t>
      </w:r>
      <w:r w:rsidR="00652808" w:rsidRPr="00755162">
        <w:rPr>
          <w:rFonts w:ascii="Arial" w:hAnsi="Arial" w:cs="Arial"/>
          <w:noProof/>
        </w:rPr>
        <w:drawing>
          <wp:inline distT="0" distB="0" distL="0" distR="0" wp14:anchorId="4409A540" wp14:editId="4115598C">
            <wp:extent cx="5274310" cy="1236777"/>
            <wp:effectExtent l="0" t="0" r="2540" b="1905"/>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274310" cy="1236777"/>
                    </a:xfrm>
                    <a:prstGeom prst="rect">
                      <a:avLst/>
                    </a:prstGeom>
                  </pic:spPr>
                </pic:pic>
              </a:graphicData>
            </a:graphic>
          </wp:inline>
        </w:drawing>
      </w:r>
    </w:p>
    <w:p w14:paraId="7C88F682" w14:textId="77777777" w:rsidR="00AB72E9" w:rsidRPr="00755162" w:rsidRDefault="00157453" w:rsidP="00245C77">
      <w:pPr>
        <w:pStyle w:val="1"/>
        <w:numPr>
          <w:ilvl w:val="0"/>
          <w:numId w:val="1"/>
        </w:numPr>
        <w:rPr>
          <w:rFonts w:cs="Arial"/>
        </w:rPr>
      </w:pPr>
      <w:bookmarkStart w:id="51" w:name="_Toc74225415"/>
      <w:r w:rsidRPr="00755162">
        <w:rPr>
          <w:rFonts w:cs="Arial"/>
        </w:rPr>
        <w:t>System Management</w:t>
      </w:r>
      <w:bookmarkEnd w:id="51"/>
    </w:p>
    <w:p w14:paraId="2D65DE9A" w14:textId="77777777" w:rsidR="00B14387" w:rsidRPr="00755162" w:rsidRDefault="00B14387" w:rsidP="00B14387">
      <w:pPr>
        <w:pStyle w:val="ae"/>
        <w:numPr>
          <w:ilvl w:val="0"/>
          <w:numId w:val="3"/>
        </w:numPr>
        <w:spacing w:line="360" w:lineRule="auto"/>
        <w:ind w:left="0" w:firstLineChars="0" w:firstLine="0"/>
        <w:rPr>
          <w:rFonts w:ascii="Arial" w:hAnsi="Arial" w:cs="Arial"/>
          <w:vanish/>
          <w:kern w:val="0"/>
          <w:sz w:val="24"/>
          <w:szCs w:val="24"/>
        </w:rPr>
      </w:pPr>
    </w:p>
    <w:p w14:paraId="381979B6" w14:textId="77777777" w:rsidR="00245C77" w:rsidRPr="00755162" w:rsidRDefault="00AB72E9" w:rsidP="00B14387">
      <w:pPr>
        <w:pStyle w:val="2"/>
        <w:numPr>
          <w:ilvl w:val="1"/>
          <w:numId w:val="3"/>
        </w:numPr>
        <w:ind w:left="567"/>
        <w:rPr>
          <w:rFonts w:ascii="Arial" w:hAnsi="Arial" w:cs="Arial"/>
        </w:rPr>
      </w:pPr>
      <w:bookmarkStart w:id="52" w:name="_Toc74225416"/>
      <w:r w:rsidRPr="00755162">
        <w:rPr>
          <w:rFonts w:ascii="Arial" w:hAnsi="Arial" w:cs="Arial"/>
        </w:rPr>
        <w:t>User Config</w:t>
      </w:r>
      <w:bookmarkEnd w:id="52"/>
    </w:p>
    <w:p w14:paraId="445F04B2" w14:textId="77777777" w:rsidR="00A645EA" w:rsidRPr="00755162" w:rsidRDefault="00A645EA" w:rsidP="00A645EA">
      <w:pPr>
        <w:pStyle w:val="Text"/>
        <w:spacing w:before="156" w:after="156"/>
      </w:pPr>
      <w:r w:rsidRPr="00755162">
        <w:t>【</w:t>
      </w:r>
      <w:r w:rsidR="002F5195" w:rsidRPr="00755162">
        <w:t>Function Description</w:t>
      </w:r>
      <w:r w:rsidRPr="00755162">
        <w:t>】</w:t>
      </w:r>
    </w:p>
    <w:p w14:paraId="0C4408BE" w14:textId="77777777" w:rsidR="00157453" w:rsidRPr="00755162" w:rsidRDefault="00157453" w:rsidP="00A645EA">
      <w:pPr>
        <w:pStyle w:val="Text"/>
        <w:spacing w:before="156" w:after="156"/>
      </w:pPr>
      <w:r w:rsidRPr="00755162">
        <w:t xml:space="preserve">On the "User Config" page, you can configure the </w:t>
      </w:r>
      <w:proofErr w:type="gramStart"/>
      <w:r w:rsidRPr="00755162">
        <w:t>user</w:t>
      </w:r>
      <w:proofErr w:type="gramEnd"/>
      <w:r w:rsidRPr="00755162">
        <w:t xml:space="preserve"> name, password, and permissions for logging in to the switch's WEB interface.</w:t>
      </w:r>
    </w:p>
    <w:p w14:paraId="29101FF7" w14:textId="77777777" w:rsidR="00A645EA" w:rsidRPr="00755162" w:rsidRDefault="00A645EA" w:rsidP="00A645EA">
      <w:pPr>
        <w:pStyle w:val="Text"/>
        <w:spacing w:before="156" w:after="156"/>
      </w:pPr>
      <w:r w:rsidRPr="00755162">
        <w:t>【</w:t>
      </w:r>
      <w:r w:rsidR="002F5195" w:rsidRPr="00755162">
        <w:t>Operation path</w:t>
      </w:r>
      <w:r w:rsidRPr="00755162">
        <w:t>】</w:t>
      </w:r>
    </w:p>
    <w:p w14:paraId="6AA71062" w14:textId="77777777" w:rsidR="00A645EA" w:rsidRPr="00755162" w:rsidRDefault="00A645EA" w:rsidP="00A645EA">
      <w:pPr>
        <w:pStyle w:val="Text"/>
        <w:spacing w:before="156" w:after="156"/>
      </w:pPr>
      <w:r w:rsidRPr="00755162">
        <w:t>System &gt; User</w:t>
      </w:r>
    </w:p>
    <w:p w14:paraId="262C6EA6" w14:textId="77777777" w:rsidR="00A645EA" w:rsidRPr="00755162" w:rsidRDefault="00A645EA" w:rsidP="00A645EA">
      <w:pPr>
        <w:pStyle w:val="Text"/>
        <w:spacing w:before="156" w:after="156"/>
      </w:pPr>
      <w:r w:rsidRPr="00755162">
        <w:t>【</w:t>
      </w:r>
      <w:r w:rsidR="002F5195" w:rsidRPr="00755162">
        <w:t>Interface description</w:t>
      </w:r>
      <w:r w:rsidRPr="00755162">
        <w:t>】</w:t>
      </w:r>
    </w:p>
    <w:p w14:paraId="119D9120" w14:textId="77777777" w:rsidR="00157453" w:rsidRPr="00755162" w:rsidRDefault="00157453" w:rsidP="00157453">
      <w:pPr>
        <w:spacing w:line="360" w:lineRule="auto"/>
        <w:jc w:val="left"/>
        <w:rPr>
          <w:rFonts w:ascii="Arial" w:eastAsia="宋体" w:hAnsi="Arial" w:cs="Arial"/>
          <w:sz w:val="24"/>
          <w:szCs w:val="24"/>
        </w:rPr>
      </w:pPr>
      <w:r w:rsidRPr="00755162">
        <w:rPr>
          <w:rFonts w:ascii="Arial" w:eastAsia="宋体" w:hAnsi="Arial" w:cs="Arial"/>
          <w:sz w:val="24"/>
          <w:szCs w:val="24"/>
        </w:rPr>
        <w:t>Figure 8-1 User Config interface</w:t>
      </w:r>
    </w:p>
    <w:p w14:paraId="64D542A7" w14:textId="77777777" w:rsidR="00245C77" w:rsidRPr="00755162" w:rsidRDefault="00157453" w:rsidP="00157453">
      <w:pPr>
        <w:spacing w:line="360" w:lineRule="auto"/>
        <w:jc w:val="left"/>
        <w:rPr>
          <w:rFonts w:ascii="Arial" w:hAnsi="Arial" w:cs="Arial"/>
        </w:rPr>
      </w:pPr>
      <w:r w:rsidRPr="00755162">
        <w:rPr>
          <w:rFonts w:ascii="Arial" w:eastAsia="宋体" w:hAnsi="Arial" w:cs="Arial"/>
          <w:sz w:val="24"/>
          <w:szCs w:val="24"/>
        </w:rPr>
        <w:t>Modify the user's login password, the account name cannot be changed nor can the user be added;</w:t>
      </w:r>
      <w:r w:rsidR="00652808" w:rsidRPr="00755162">
        <w:rPr>
          <w:rFonts w:ascii="Arial" w:hAnsi="Arial" w:cs="Arial"/>
          <w:noProof/>
        </w:rPr>
        <w:drawing>
          <wp:inline distT="0" distB="0" distL="0" distR="0" wp14:anchorId="6B192CC5" wp14:editId="3FD76466">
            <wp:extent cx="5274310" cy="1609763"/>
            <wp:effectExtent l="0" t="0" r="2540" b="952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274310" cy="1609763"/>
                    </a:xfrm>
                    <a:prstGeom prst="rect">
                      <a:avLst/>
                    </a:prstGeom>
                  </pic:spPr>
                </pic:pic>
              </a:graphicData>
            </a:graphic>
          </wp:inline>
        </w:drawing>
      </w:r>
    </w:p>
    <w:p w14:paraId="646AEC30" w14:textId="77777777" w:rsidR="00245C77" w:rsidRPr="00755162" w:rsidRDefault="004B083C" w:rsidP="00B14387">
      <w:pPr>
        <w:pStyle w:val="2"/>
        <w:numPr>
          <w:ilvl w:val="1"/>
          <w:numId w:val="3"/>
        </w:numPr>
        <w:ind w:left="567"/>
        <w:rPr>
          <w:rFonts w:ascii="Arial" w:hAnsi="Arial" w:cs="Arial"/>
          <w:szCs w:val="36"/>
        </w:rPr>
      </w:pPr>
      <w:bookmarkStart w:id="53" w:name="_Toc74225417"/>
      <w:r w:rsidRPr="00755162">
        <w:rPr>
          <w:rFonts w:ascii="Arial" w:hAnsi="Arial" w:cs="Arial"/>
          <w:szCs w:val="36"/>
        </w:rPr>
        <w:t>Network</w:t>
      </w:r>
      <w:bookmarkEnd w:id="53"/>
    </w:p>
    <w:p w14:paraId="74F3E060" w14:textId="77777777" w:rsidR="004B083C" w:rsidRPr="00755162" w:rsidRDefault="004B083C" w:rsidP="004B083C">
      <w:pPr>
        <w:pStyle w:val="Text"/>
        <w:spacing w:before="156" w:after="156"/>
      </w:pPr>
      <w:r w:rsidRPr="00755162">
        <w:t>【</w:t>
      </w:r>
      <w:r w:rsidR="002F5195" w:rsidRPr="00755162">
        <w:t>Function Description</w:t>
      </w:r>
      <w:r w:rsidRPr="00755162">
        <w:t>】</w:t>
      </w:r>
    </w:p>
    <w:p w14:paraId="4AF3B524" w14:textId="77777777" w:rsidR="00157453" w:rsidRPr="00755162" w:rsidRDefault="00157453" w:rsidP="004B083C">
      <w:pPr>
        <w:pStyle w:val="Text"/>
        <w:spacing w:before="156" w:after="156"/>
      </w:pPr>
      <w:r w:rsidRPr="00755162">
        <w:lastRenderedPageBreak/>
        <w:t>The management IP address of the switch can be configured on the "Network" page.</w:t>
      </w:r>
    </w:p>
    <w:p w14:paraId="02790012" w14:textId="77777777" w:rsidR="004B083C" w:rsidRPr="00755162" w:rsidRDefault="004B083C" w:rsidP="004B083C">
      <w:pPr>
        <w:pStyle w:val="Text"/>
        <w:spacing w:before="156" w:after="156"/>
      </w:pPr>
      <w:r w:rsidRPr="00755162">
        <w:t>【</w:t>
      </w:r>
      <w:r w:rsidR="002F5195" w:rsidRPr="00755162">
        <w:t>Operation path</w:t>
      </w:r>
      <w:r w:rsidRPr="00755162">
        <w:t>】</w:t>
      </w:r>
    </w:p>
    <w:p w14:paraId="77046BC8" w14:textId="77777777" w:rsidR="004B083C" w:rsidRPr="00755162" w:rsidRDefault="004B083C" w:rsidP="004B083C">
      <w:pPr>
        <w:pStyle w:val="Text"/>
        <w:spacing w:before="156" w:after="156"/>
      </w:pPr>
      <w:r w:rsidRPr="00755162">
        <w:t>System &gt; Network</w:t>
      </w:r>
    </w:p>
    <w:p w14:paraId="7FA7CF2A" w14:textId="77777777" w:rsidR="004B083C" w:rsidRPr="00755162" w:rsidRDefault="004B083C" w:rsidP="004B083C">
      <w:pPr>
        <w:pStyle w:val="Text"/>
        <w:spacing w:before="156" w:after="156"/>
      </w:pPr>
      <w:r w:rsidRPr="00755162">
        <w:t>【</w:t>
      </w:r>
      <w:r w:rsidR="002F5195" w:rsidRPr="00755162">
        <w:t>Interface description</w:t>
      </w:r>
      <w:r w:rsidRPr="00755162">
        <w:t>】</w:t>
      </w:r>
    </w:p>
    <w:p w14:paraId="63C38A99" w14:textId="77777777" w:rsidR="00157453" w:rsidRPr="00755162" w:rsidRDefault="00157453" w:rsidP="00157453">
      <w:pPr>
        <w:spacing w:line="360" w:lineRule="auto"/>
        <w:jc w:val="left"/>
        <w:rPr>
          <w:rFonts w:ascii="Arial" w:hAnsi="Arial" w:cs="Arial"/>
        </w:rPr>
      </w:pPr>
      <w:r w:rsidRPr="00755162">
        <w:rPr>
          <w:rFonts w:ascii="Arial" w:hAnsi="Arial" w:cs="Arial"/>
        </w:rPr>
        <w:t>Figure 8-2-1 IPv4 Config interface</w:t>
      </w:r>
    </w:p>
    <w:p w14:paraId="5FA8F1A9" w14:textId="77777777" w:rsidR="003E266D" w:rsidRPr="00755162" w:rsidRDefault="00157453" w:rsidP="00157453">
      <w:pPr>
        <w:spacing w:line="360" w:lineRule="auto"/>
        <w:jc w:val="left"/>
        <w:rPr>
          <w:rFonts w:ascii="Arial" w:hAnsi="Arial" w:cs="Arial"/>
        </w:rPr>
      </w:pPr>
      <w:r w:rsidRPr="00755162">
        <w:rPr>
          <w:rFonts w:ascii="Arial" w:hAnsi="Arial" w:cs="Arial"/>
        </w:rPr>
        <w:t>IPV4 configuration: modify the IPV4 address of the switch, you cannot add an IP address;</w:t>
      </w:r>
      <w:r w:rsidR="00652808" w:rsidRPr="00755162">
        <w:rPr>
          <w:rFonts w:ascii="Arial" w:hAnsi="Arial" w:cs="Arial"/>
          <w:noProof/>
        </w:rPr>
        <w:drawing>
          <wp:inline distT="0" distB="0" distL="0" distR="0" wp14:anchorId="45336702" wp14:editId="60039C47">
            <wp:extent cx="5274310" cy="1861880"/>
            <wp:effectExtent l="0" t="0" r="2540" b="508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274310" cy="1861880"/>
                    </a:xfrm>
                    <a:prstGeom prst="rect">
                      <a:avLst/>
                    </a:prstGeom>
                  </pic:spPr>
                </pic:pic>
              </a:graphicData>
            </a:graphic>
          </wp:inline>
        </w:drawing>
      </w:r>
    </w:p>
    <w:p w14:paraId="6F4BD7AE" w14:textId="77777777" w:rsidR="00157453" w:rsidRPr="00C76B15" w:rsidRDefault="00157453" w:rsidP="00157453">
      <w:pPr>
        <w:spacing w:line="360" w:lineRule="auto"/>
        <w:jc w:val="left"/>
        <w:rPr>
          <w:rFonts w:ascii="Arial" w:hAnsi="Arial" w:cs="Arial"/>
          <w:sz w:val="24"/>
          <w:szCs w:val="24"/>
        </w:rPr>
      </w:pPr>
      <w:r w:rsidRPr="00C76B15">
        <w:rPr>
          <w:rFonts w:ascii="Arial" w:hAnsi="Arial" w:cs="Arial"/>
          <w:sz w:val="24"/>
          <w:szCs w:val="24"/>
        </w:rPr>
        <w:t>Figure 8-2-2 IPv6 Config interface</w:t>
      </w:r>
    </w:p>
    <w:p w14:paraId="4B9E0EA5" w14:textId="77777777" w:rsidR="003E266D" w:rsidRPr="00755162" w:rsidRDefault="00157453" w:rsidP="00157453">
      <w:pPr>
        <w:spacing w:line="360" w:lineRule="auto"/>
        <w:jc w:val="left"/>
        <w:rPr>
          <w:rFonts w:ascii="Arial" w:hAnsi="Arial" w:cs="Arial"/>
        </w:rPr>
      </w:pPr>
      <w:r w:rsidRPr="00C76B15">
        <w:rPr>
          <w:rFonts w:ascii="Arial" w:hAnsi="Arial" w:cs="Arial"/>
          <w:sz w:val="24"/>
          <w:szCs w:val="24"/>
        </w:rPr>
        <w:t>IPV6 configuration: Modify the IPV6 address of the switch, but also cannot add the IPV6 address</w:t>
      </w:r>
      <w:r w:rsidRPr="00755162">
        <w:rPr>
          <w:rFonts w:ascii="Arial" w:hAnsi="Arial" w:cs="Arial"/>
        </w:rPr>
        <w:t>;</w:t>
      </w:r>
      <w:r w:rsidR="00652808" w:rsidRPr="00755162">
        <w:rPr>
          <w:rFonts w:ascii="Arial" w:hAnsi="Arial" w:cs="Arial"/>
          <w:noProof/>
        </w:rPr>
        <w:drawing>
          <wp:inline distT="0" distB="0" distL="0" distR="0" wp14:anchorId="058F46DC" wp14:editId="649E0B16">
            <wp:extent cx="5274310" cy="1349100"/>
            <wp:effectExtent l="0" t="0" r="2540" b="381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274310" cy="1349100"/>
                    </a:xfrm>
                    <a:prstGeom prst="rect">
                      <a:avLst/>
                    </a:prstGeom>
                  </pic:spPr>
                </pic:pic>
              </a:graphicData>
            </a:graphic>
          </wp:inline>
        </w:drawing>
      </w:r>
    </w:p>
    <w:p w14:paraId="09A4A118" w14:textId="77777777" w:rsidR="004B083C" w:rsidRPr="00755162" w:rsidRDefault="004B083C" w:rsidP="004B083C">
      <w:pPr>
        <w:spacing w:line="360" w:lineRule="auto"/>
        <w:jc w:val="left"/>
        <w:rPr>
          <w:rFonts w:ascii="Arial" w:hAnsi="Arial" w:cs="Arial"/>
        </w:rPr>
      </w:pPr>
    </w:p>
    <w:p w14:paraId="0BC4BE55" w14:textId="77777777" w:rsidR="003E266D" w:rsidRPr="00755162" w:rsidRDefault="004B083C" w:rsidP="00B14387">
      <w:pPr>
        <w:pStyle w:val="2"/>
        <w:numPr>
          <w:ilvl w:val="1"/>
          <w:numId w:val="3"/>
        </w:numPr>
        <w:ind w:left="567"/>
        <w:rPr>
          <w:rFonts w:ascii="Arial" w:hAnsi="Arial" w:cs="Arial"/>
          <w:szCs w:val="36"/>
        </w:rPr>
      </w:pPr>
      <w:bookmarkStart w:id="54" w:name="_Toc74225418"/>
      <w:r w:rsidRPr="00755162">
        <w:rPr>
          <w:rFonts w:ascii="Arial" w:hAnsi="Arial" w:cs="Arial"/>
          <w:szCs w:val="36"/>
        </w:rPr>
        <w:t>Service Config</w:t>
      </w:r>
      <w:bookmarkEnd w:id="54"/>
    </w:p>
    <w:p w14:paraId="7C4C74FB" w14:textId="7165E9FA" w:rsidR="00157453" w:rsidRPr="00C76B15" w:rsidRDefault="00157453" w:rsidP="00157453">
      <w:pPr>
        <w:spacing w:line="360" w:lineRule="auto"/>
        <w:jc w:val="left"/>
        <w:rPr>
          <w:rFonts w:ascii="Arial" w:hAnsi="Arial" w:cs="Arial" w:hint="eastAsia"/>
          <w:sz w:val="24"/>
          <w:szCs w:val="24"/>
        </w:rPr>
      </w:pPr>
      <w:r w:rsidRPr="00C76B15">
        <w:rPr>
          <w:rFonts w:ascii="Arial" w:hAnsi="Arial" w:cs="Arial"/>
          <w:sz w:val="24"/>
          <w:szCs w:val="24"/>
        </w:rPr>
        <w:t>Figure 8-3-1 Service Config interface</w:t>
      </w:r>
    </w:p>
    <w:p w14:paraId="1C30CC2E" w14:textId="77777777" w:rsidR="003E266D" w:rsidRPr="00755162" w:rsidRDefault="00157453" w:rsidP="00157453">
      <w:pPr>
        <w:spacing w:line="360" w:lineRule="auto"/>
        <w:jc w:val="left"/>
        <w:rPr>
          <w:rFonts w:ascii="Arial" w:hAnsi="Arial" w:cs="Arial"/>
        </w:rPr>
      </w:pPr>
      <w:r w:rsidRPr="00C76B15">
        <w:rPr>
          <w:rFonts w:ascii="Arial" w:hAnsi="Arial" w:cs="Arial"/>
          <w:sz w:val="24"/>
          <w:szCs w:val="24"/>
        </w:rPr>
        <w:t>Configure the switch Telnet, SSH, HTTP version protocol and service port;</w:t>
      </w:r>
      <w:r w:rsidR="00652808" w:rsidRPr="00755162">
        <w:rPr>
          <w:rFonts w:ascii="Arial" w:hAnsi="Arial" w:cs="Arial"/>
          <w:noProof/>
        </w:rPr>
        <w:lastRenderedPageBreak/>
        <w:drawing>
          <wp:inline distT="0" distB="0" distL="0" distR="0" wp14:anchorId="1E1C286E" wp14:editId="3947CAD8">
            <wp:extent cx="5274310" cy="2231204"/>
            <wp:effectExtent l="0" t="0" r="254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274310" cy="2231204"/>
                    </a:xfrm>
                    <a:prstGeom prst="rect">
                      <a:avLst/>
                    </a:prstGeom>
                  </pic:spPr>
                </pic:pic>
              </a:graphicData>
            </a:graphic>
          </wp:inline>
        </w:drawing>
      </w:r>
    </w:p>
    <w:p w14:paraId="1715B217" w14:textId="77777777" w:rsidR="003E266D" w:rsidRPr="00755162" w:rsidRDefault="00157453" w:rsidP="00B14387">
      <w:pPr>
        <w:pStyle w:val="2"/>
        <w:numPr>
          <w:ilvl w:val="1"/>
          <w:numId w:val="3"/>
        </w:numPr>
        <w:ind w:left="567"/>
        <w:rPr>
          <w:rFonts w:ascii="Arial" w:hAnsi="Arial" w:cs="Arial"/>
          <w:szCs w:val="36"/>
        </w:rPr>
      </w:pPr>
      <w:bookmarkStart w:id="55" w:name="_Toc74225419"/>
      <w:proofErr w:type="spellStart"/>
      <w:r w:rsidRPr="00755162">
        <w:rPr>
          <w:rFonts w:ascii="Arial" w:hAnsi="Arial" w:cs="Arial"/>
          <w:szCs w:val="36"/>
        </w:rPr>
        <w:t>Configration</w:t>
      </w:r>
      <w:proofErr w:type="spellEnd"/>
      <w:r w:rsidRPr="00755162">
        <w:rPr>
          <w:rFonts w:ascii="Arial" w:hAnsi="Arial" w:cs="Arial"/>
          <w:szCs w:val="36"/>
        </w:rPr>
        <w:t xml:space="preserve"> management</w:t>
      </w:r>
      <w:bookmarkEnd w:id="55"/>
    </w:p>
    <w:p w14:paraId="365DEABB" w14:textId="77777777" w:rsidR="003E266D" w:rsidRPr="00755162" w:rsidRDefault="00157453" w:rsidP="00121032">
      <w:pPr>
        <w:spacing w:line="360" w:lineRule="auto"/>
        <w:jc w:val="left"/>
        <w:rPr>
          <w:rFonts w:ascii="Arial" w:hAnsi="Arial" w:cs="Arial"/>
        </w:rPr>
      </w:pPr>
      <w:r w:rsidRPr="00C76B15">
        <w:rPr>
          <w:rFonts w:ascii="Arial" w:hAnsi="Arial" w:cs="Arial"/>
          <w:sz w:val="24"/>
          <w:szCs w:val="24"/>
        </w:rPr>
        <w:t>Used to reset, upload and download switch configuration;</w:t>
      </w:r>
      <w:r w:rsidR="00652808" w:rsidRPr="00755162">
        <w:rPr>
          <w:rFonts w:ascii="Arial" w:hAnsi="Arial" w:cs="Arial"/>
          <w:noProof/>
        </w:rPr>
        <w:drawing>
          <wp:inline distT="0" distB="0" distL="0" distR="0" wp14:anchorId="123D93DE" wp14:editId="5F5E657E">
            <wp:extent cx="5274310" cy="912016"/>
            <wp:effectExtent l="0" t="0" r="2540" b="254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274310" cy="912016"/>
                    </a:xfrm>
                    <a:prstGeom prst="rect">
                      <a:avLst/>
                    </a:prstGeom>
                  </pic:spPr>
                </pic:pic>
              </a:graphicData>
            </a:graphic>
          </wp:inline>
        </w:drawing>
      </w:r>
    </w:p>
    <w:p w14:paraId="4C02E19F" w14:textId="77777777" w:rsidR="003E266D" w:rsidRPr="00755162" w:rsidRDefault="00157453" w:rsidP="00B14387">
      <w:pPr>
        <w:pStyle w:val="2"/>
        <w:numPr>
          <w:ilvl w:val="1"/>
          <w:numId w:val="3"/>
        </w:numPr>
        <w:ind w:left="567"/>
        <w:rPr>
          <w:rFonts w:ascii="Arial" w:hAnsi="Arial" w:cs="Arial"/>
          <w:szCs w:val="36"/>
        </w:rPr>
      </w:pPr>
      <w:bookmarkStart w:id="56" w:name="_Toc74225420"/>
      <w:r w:rsidRPr="00755162">
        <w:rPr>
          <w:rFonts w:ascii="Arial" w:hAnsi="Arial" w:cs="Arial"/>
          <w:szCs w:val="36"/>
        </w:rPr>
        <w:t>Firmware Upgrade</w:t>
      </w:r>
      <w:bookmarkEnd w:id="56"/>
    </w:p>
    <w:p w14:paraId="25967ADD" w14:textId="77777777" w:rsidR="003E266D" w:rsidRPr="00755162" w:rsidRDefault="00157453" w:rsidP="00121032">
      <w:pPr>
        <w:spacing w:line="360" w:lineRule="auto"/>
        <w:jc w:val="left"/>
        <w:rPr>
          <w:rFonts w:ascii="Arial" w:hAnsi="Arial" w:cs="Arial"/>
        </w:rPr>
      </w:pPr>
      <w:r w:rsidRPr="00C76B15">
        <w:rPr>
          <w:rFonts w:ascii="Arial" w:hAnsi="Arial" w:cs="Arial"/>
          <w:sz w:val="24"/>
          <w:szCs w:val="24"/>
        </w:rPr>
        <w:t>Used to upgrade the firmware version currently used by the switch;</w:t>
      </w:r>
      <w:r w:rsidR="00652808" w:rsidRPr="00755162">
        <w:rPr>
          <w:rFonts w:ascii="Arial" w:hAnsi="Arial" w:cs="Arial"/>
          <w:noProof/>
        </w:rPr>
        <w:drawing>
          <wp:inline distT="0" distB="0" distL="0" distR="0" wp14:anchorId="4368754E" wp14:editId="196905B5">
            <wp:extent cx="5274310" cy="1587787"/>
            <wp:effectExtent l="0" t="0" r="254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5274310" cy="1587787"/>
                    </a:xfrm>
                    <a:prstGeom prst="rect">
                      <a:avLst/>
                    </a:prstGeom>
                  </pic:spPr>
                </pic:pic>
              </a:graphicData>
            </a:graphic>
          </wp:inline>
        </w:drawing>
      </w:r>
    </w:p>
    <w:p w14:paraId="18F42B8E" w14:textId="77777777" w:rsidR="003E266D" w:rsidRPr="00755162" w:rsidRDefault="00157453" w:rsidP="00B14387">
      <w:pPr>
        <w:pStyle w:val="2"/>
        <w:numPr>
          <w:ilvl w:val="1"/>
          <w:numId w:val="3"/>
        </w:numPr>
        <w:ind w:left="567"/>
        <w:rPr>
          <w:rFonts w:ascii="Arial" w:hAnsi="Arial" w:cs="Arial"/>
          <w:szCs w:val="36"/>
        </w:rPr>
      </w:pPr>
      <w:bookmarkStart w:id="57" w:name="_Toc74225421"/>
      <w:r w:rsidRPr="00755162">
        <w:rPr>
          <w:rFonts w:ascii="Arial" w:hAnsi="Arial" w:cs="Arial"/>
          <w:szCs w:val="36"/>
        </w:rPr>
        <w:t>Diagnostic</w:t>
      </w:r>
      <w:bookmarkEnd w:id="57"/>
    </w:p>
    <w:p w14:paraId="6A37B40F" w14:textId="77777777" w:rsidR="00A2185F" w:rsidRPr="00755162" w:rsidRDefault="00157453" w:rsidP="00121032">
      <w:pPr>
        <w:spacing w:line="360" w:lineRule="auto"/>
        <w:jc w:val="left"/>
        <w:rPr>
          <w:rFonts w:ascii="Arial" w:hAnsi="Arial" w:cs="Arial"/>
        </w:rPr>
      </w:pPr>
      <w:r w:rsidRPr="00C76B15">
        <w:rPr>
          <w:rFonts w:ascii="Arial" w:hAnsi="Arial" w:cs="Arial"/>
          <w:sz w:val="24"/>
          <w:szCs w:val="24"/>
        </w:rPr>
        <w:t>Ping detection: Use the ping function of the switch to detect whether the link between the switch itself and other IP devices is reachable;</w:t>
      </w:r>
      <w:r w:rsidR="00652808" w:rsidRPr="00755162">
        <w:rPr>
          <w:rFonts w:ascii="Arial" w:hAnsi="Arial" w:cs="Arial"/>
          <w:noProof/>
        </w:rPr>
        <w:lastRenderedPageBreak/>
        <w:drawing>
          <wp:inline distT="0" distB="0" distL="0" distR="0" wp14:anchorId="6D0CB875" wp14:editId="1C0D5A31">
            <wp:extent cx="5274310" cy="2202513"/>
            <wp:effectExtent l="0" t="0" r="2540" b="762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274310" cy="2202513"/>
                    </a:xfrm>
                    <a:prstGeom prst="rect">
                      <a:avLst/>
                    </a:prstGeom>
                  </pic:spPr>
                </pic:pic>
              </a:graphicData>
            </a:graphic>
          </wp:inline>
        </w:drawing>
      </w:r>
    </w:p>
    <w:p w14:paraId="76039C9B" w14:textId="77777777" w:rsidR="00A2185F" w:rsidRPr="00755162" w:rsidRDefault="00157453" w:rsidP="00121032">
      <w:pPr>
        <w:spacing w:line="360" w:lineRule="auto"/>
        <w:jc w:val="left"/>
        <w:rPr>
          <w:rFonts w:ascii="Arial" w:hAnsi="Arial" w:cs="Arial"/>
        </w:rPr>
      </w:pPr>
      <w:r w:rsidRPr="00C76B15">
        <w:rPr>
          <w:rFonts w:ascii="Arial" w:hAnsi="Arial" w:cs="Arial"/>
          <w:sz w:val="24"/>
          <w:szCs w:val="24"/>
        </w:rPr>
        <w:t>Tracert detection: Traceroute;</w:t>
      </w:r>
      <w:r w:rsidR="00652808" w:rsidRPr="00755162">
        <w:rPr>
          <w:rFonts w:ascii="Arial" w:hAnsi="Arial" w:cs="Arial"/>
          <w:noProof/>
        </w:rPr>
        <w:drawing>
          <wp:inline distT="0" distB="0" distL="0" distR="0" wp14:anchorId="4749BCAD" wp14:editId="72D81F7F">
            <wp:extent cx="5274310" cy="1391832"/>
            <wp:effectExtent l="0" t="0" r="254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5274310" cy="1391832"/>
                    </a:xfrm>
                    <a:prstGeom prst="rect">
                      <a:avLst/>
                    </a:prstGeom>
                  </pic:spPr>
                </pic:pic>
              </a:graphicData>
            </a:graphic>
          </wp:inline>
        </w:drawing>
      </w:r>
    </w:p>
    <w:p w14:paraId="039BDB80" w14:textId="3EB770B1" w:rsidR="00A2185F" w:rsidRPr="00C76B15" w:rsidRDefault="00FA3479" w:rsidP="00C76B15">
      <w:pPr>
        <w:spacing w:line="360" w:lineRule="auto"/>
        <w:jc w:val="left"/>
        <w:rPr>
          <w:rFonts w:ascii="Arial" w:hAnsi="Arial" w:cs="Arial"/>
          <w:sz w:val="24"/>
          <w:szCs w:val="24"/>
        </w:rPr>
      </w:pPr>
      <w:r w:rsidRPr="00C76B15">
        <w:rPr>
          <w:rFonts w:ascii="Arial" w:hAnsi="Arial" w:cs="Arial"/>
          <w:sz w:val="24"/>
          <w:szCs w:val="24"/>
        </w:rPr>
        <w:t xml:space="preserve">Ethernet cable detection: detection of all network port cable properties of </w:t>
      </w:r>
      <w:proofErr w:type="spellStart"/>
      <w:r w:rsidRPr="00C76B15">
        <w:rPr>
          <w:rFonts w:ascii="Arial" w:hAnsi="Arial" w:cs="Arial"/>
          <w:sz w:val="24"/>
          <w:szCs w:val="24"/>
        </w:rPr>
        <w:t>of</w:t>
      </w:r>
      <w:proofErr w:type="spellEnd"/>
      <w:r w:rsidRPr="00C76B15">
        <w:rPr>
          <w:rFonts w:ascii="Arial" w:hAnsi="Arial" w:cs="Arial"/>
          <w:sz w:val="24"/>
          <w:szCs w:val="24"/>
        </w:rPr>
        <w:t xml:space="preserve"> the switch</w:t>
      </w:r>
    </w:p>
    <w:p w14:paraId="0D407447" w14:textId="77777777" w:rsidR="00A2185F" w:rsidRPr="00755162" w:rsidRDefault="00652808" w:rsidP="00652808">
      <w:pPr>
        <w:spacing w:line="360" w:lineRule="auto"/>
        <w:ind w:firstLineChars="200" w:firstLine="420"/>
        <w:jc w:val="center"/>
        <w:rPr>
          <w:rFonts w:ascii="Arial" w:hAnsi="Arial" w:cs="Arial"/>
        </w:rPr>
      </w:pPr>
      <w:r w:rsidRPr="00755162">
        <w:rPr>
          <w:rFonts w:ascii="Arial" w:hAnsi="Arial" w:cs="Arial"/>
          <w:noProof/>
        </w:rPr>
        <w:drawing>
          <wp:inline distT="0" distB="0" distL="0" distR="0" wp14:anchorId="683D457E" wp14:editId="119FE471">
            <wp:extent cx="4352925" cy="942975"/>
            <wp:effectExtent l="0" t="0" r="9525" b="952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4352925" cy="942975"/>
                    </a:xfrm>
                    <a:prstGeom prst="rect">
                      <a:avLst/>
                    </a:prstGeom>
                  </pic:spPr>
                </pic:pic>
              </a:graphicData>
            </a:graphic>
          </wp:inline>
        </w:drawing>
      </w:r>
    </w:p>
    <w:p w14:paraId="7CB972CC" w14:textId="77777777" w:rsidR="00F43EA6" w:rsidRPr="00755162" w:rsidRDefault="00157453" w:rsidP="00B14387">
      <w:pPr>
        <w:pStyle w:val="2"/>
        <w:numPr>
          <w:ilvl w:val="1"/>
          <w:numId w:val="3"/>
        </w:numPr>
        <w:ind w:left="567"/>
        <w:rPr>
          <w:rFonts w:ascii="Arial" w:hAnsi="Arial" w:cs="Arial"/>
          <w:szCs w:val="36"/>
        </w:rPr>
      </w:pPr>
      <w:bookmarkStart w:id="58" w:name="_Toc74225422"/>
      <w:r w:rsidRPr="00755162">
        <w:rPr>
          <w:rFonts w:ascii="Arial" w:hAnsi="Arial" w:cs="Arial"/>
          <w:szCs w:val="36"/>
        </w:rPr>
        <w:t>Restart</w:t>
      </w:r>
      <w:bookmarkEnd w:id="58"/>
    </w:p>
    <w:p w14:paraId="71760659" w14:textId="77777777" w:rsidR="00F43EA6" w:rsidRPr="00755162" w:rsidRDefault="00157453" w:rsidP="00157453">
      <w:pPr>
        <w:spacing w:line="360" w:lineRule="auto"/>
        <w:jc w:val="left"/>
        <w:rPr>
          <w:rFonts w:ascii="Arial" w:hAnsi="Arial" w:cs="Arial"/>
        </w:rPr>
      </w:pPr>
      <w:r w:rsidRPr="00C76B15">
        <w:rPr>
          <w:rFonts w:ascii="Arial" w:hAnsi="Arial" w:cs="Arial"/>
          <w:sz w:val="24"/>
          <w:szCs w:val="24"/>
        </w:rPr>
        <w:t xml:space="preserve">reboot the switch </w:t>
      </w:r>
      <w:r w:rsidR="00652808" w:rsidRPr="00755162">
        <w:rPr>
          <w:rFonts w:ascii="Arial" w:hAnsi="Arial" w:cs="Arial"/>
          <w:noProof/>
        </w:rPr>
        <w:drawing>
          <wp:inline distT="0" distB="0" distL="0" distR="0" wp14:anchorId="3E0B8B95" wp14:editId="5BF6A65F">
            <wp:extent cx="5274310" cy="420602"/>
            <wp:effectExtent l="0" t="0" r="254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274310" cy="420602"/>
                    </a:xfrm>
                    <a:prstGeom prst="rect">
                      <a:avLst/>
                    </a:prstGeom>
                  </pic:spPr>
                </pic:pic>
              </a:graphicData>
            </a:graphic>
          </wp:inline>
        </w:drawing>
      </w:r>
    </w:p>
    <w:sectPr w:rsidR="00F43EA6" w:rsidRPr="00755162" w:rsidSect="00A73C5F">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8D4A" w14:textId="77777777" w:rsidR="00607960" w:rsidRDefault="00607960" w:rsidP="00066382">
      <w:r>
        <w:separator/>
      </w:r>
    </w:p>
  </w:endnote>
  <w:endnote w:type="continuationSeparator" w:id="0">
    <w:p w14:paraId="0DBF53F3" w14:textId="77777777" w:rsidR="00607960" w:rsidRDefault="00607960" w:rsidP="0006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隶书">
    <w:altName w:val="微软雅黑"/>
    <w:charset w:val="86"/>
    <w:family w:val="modern"/>
    <w:pitch w:val="default"/>
    <w:sig w:usb0="00000000"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DAFE" w14:textId="77777777" w:rsidR="00607960" w:rsidRDefault="00607960" w:rsidP="00066382">
      <w:r>
        <w:separator/>
      </w:r>
    </w:p>
  </w:footnote>
  <w:footnote w:type="continuationSeparator" w:id="0">
    <w:p w14:paraId="6687EC73" w14:textId="77777777" w:rsidR="00607960" w:rsidRDefault="00607960" w:rsidP="00066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D145F"/>
    <w:multiLevelType w:val="hybridMultilevel"/>
    <w:tmpl w:val="DA00B9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6DD78B1"/>
    <w:multiLevelType w:val="multilevel"/>
    <w:tmpl w:val="36DD78B1"/>
    <w:lvl w:ilvl="0">
      <w:start w:val="1"/>
      <w:numFmt w:val="bullet"/>
      <w:lvlText w:val=""/>
      <w:lvlJc w:val="left"/>
      <w:pPr>
        <w:ind w:left="852" w:hanging="420"/>
      </w:pPr>
      <w:rPr>
        <w:rFonts w:ascii="Wingdings" w:hAnsi="Wingdings" w:hint="default"/>
      </w:rPr>
    </w:lvl>
    <w:lvl w:ilvl="1">
      <w:start w:val="1"/>
      <w:numFmt w:val="bullet"/>
      <w:lvlText w:val=""/>
      <w:lvlJc w:val="left"/>
      <w:pPr>
        <w:ind w:left="1272" w:hanging="420"/>
      </w:pPr>
      <w:rPr>
        <w:rFonts w:ascii="Wingdings" w:hAnsi="Wingdings" w:hint="default"/>
      </w:rPr>
    </w:lvl>
    <w:lvl w:ilvl="2">
      <w:start w:val="1"/>
      <w:numFmt w:val="bullet"/>
      <w:lvlText w:val=""/>
      <w:lvlJc w:val="left"/>
      <w:pPr>
        <w:ind w:left="1692" w:hanging="420"/>
      </w:pPr>
      <w:rPr>
        <w:rFonts w:ascii="Wingdings" w:hAnsi="Wingdings" w:hint="default"/>
      </w:rPr>
    </w:lvl>
    <w:lvl w:ilvl="3">
      <w:start w:val="1"/>
      <w:numFmt w:val="bullet"/>
      <w:lvlText w:val=""/>
      <w:lvlJc w:val="left"/>
      <w:pPr>
        <w:ind w:left="2112" w:hanging="420"/>
      </w:pPr>
      <w:rPr>
        <w:rFonts w:ascii="Wingdings" w:hAnsi="Wingdings" w:hint="default"/>
      </w:rPr>
    </w:lvl>
    <w:lvl w:ilvl="4">
      <w:start w:val="1"/>
      <w:numFmt w:val="bullet"/>
      <w:lvlText w:val=""/>
      <w:lvlJc w:val="left"/>
      <w:pPr>
        <w:ind w:left="2532" w:hanging="420"/>
      </w:pPr>
      <w:rPr>
        <w:rFonts w:ascii="Wingdings" w:hAnsi="Wingdings" w:hint="default"/>
      </w:rPr>
    </w:lvl>
    <w:lvl w:ilvl="5">
      <w:start w:val="1"/>
      <w:numFmt w:val="bullet"/>
      <w:lvlText w:val=""/>
      <w:lvlJc w:val="left"/>
      <w:pPr>
        <w:ind w:left="2952" w:hanging="420"/>
      </w:pPr>
      <w:rPr>
        <w:rFonts w:ascii="Wingdings" w:hAnsi="Wingdings" w:hint="default"/>
      </w:rPr>
    </w:lvl>
    <w:lvl w:ilvl="6">
      <w:start w:val="1"/>
      <w:numFmt w:val="bullet"/>
      <w:lvlText w:val=""/>
      <w:lvlJc w:val="left"/>
      <w:pPr>
        <w:ind w:left="3372" w:hanging="420"/>
      </w:pPr>
      <w:rPr>
        <w:rFonts w:ascii="Wingdings" w:hAnsi="Wingdings" w:hint="default"/>
      </w:rPr>
    </w:lvl>
    <w:lvl w:ilvl="7">
      <w:start w:val="1"/>
      <w:numFmt w:val="bullet"/>
      <w:lvlText w:val=""/>
      <w:lvlJc w:val="left"/>
      <w:pPr>
        <w:ind w:left="3792" w:hanging="420"/>
      </w:pPr>
      <w:rPr>
        <w:rFonts w:ascii="Wingdings" w:hAnsi="Wingdings" w:hint="default"/>
      </w:rPr>
    </w:lvl>
    <w:lvl w:ilvl="8">
      <w:start w:val="1"/>
      <w:numFmt w:val="bullet"/>
      <w:lvlText w:val=""/>
      <w:lvlJc w:val="left"/>
      <w:pPr>
        <w:ind w:left="4212" w:hanging="420"/>
      </w:pPr>
      <w:rPr>
        <w:rFonts w:ascii="Wingdings" w:hAnsi="Wingdings" w:hint="default"/>
      </w:rPr>
    </w:lvl>
  </w:abstractNum>
  <w:abstractNum w:abstractNumId="2" w15:restartNumberingAfterBreak="0">
    <w:nsid w:val="490D4638"/>
    <w:multiLevelType w:val="hybridMultilevel"/>
    <w:tmpl w:val="03B451D6"/>
    <w:lvl w:ilvl="0" w:tplc="8026CE46">
      <w:start w:val="1"/>
      <w:numFmt w:val="decimal"/>
      <w:lvlText w:val="%1"/>
      <w:lvlJc w:val="left"/>
      <w:pPr>
        <w:ind w:left="690" w:hanging="6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4A8FECA"/>
    <w:multiLevelType w:val="singleLevel"/>
    <w:tmpl w:val="54A8FECA"/>
    <w:lvl w:ilvl="0">
      <w:start w:val="1"/>
      <w:numFmt w:val="decimal"/>
      <w:suff w:val="nothing"/>
      <w:lvlText w:val="（%1）"/>
      <w:lvlJc w:val="left"/>
    </w:lvl>
  </w:abstractNum>
  <w:abstractNum w:abstractNumId="4" w15:restartNumberingAfterBreak="0">
    <w:nsid w:val="557C4EDD"/>
    <w:multiLevelType w:val="multilevel"/>
    <w:tmpl w:val="594D3A7A"/>
    <w:lvl w:ilvl="0">
      <w:start w:val="1"/>
      <w:numFmt w:val="decimal"/>
      <w:lvlText w:val="%1"/>
      <w:lvlJc w:val="left"/>
      <w:pPr>
        <w:ind w:left="425" w:hanging="425"/>
      </w:pPr>
    </w:lvl>
    <w:lvl w:ilvl="1">
      <w:start w:val="1"/>
      <w:numFmt w:val="decimal"/>
      <w:lvlText w:val="%1.%2"/>
      <w:lvlJc w:val="left"/>
      <w:pPr>
        <w:ind w:left="993"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56D57E22"/>
    <w:multiLevelType w:val="singleLevel"/>
    <w:tmpl w:val="56D57E22"/>
    <w:lvl w:ilvl="0">
      <w:start w:val="1"/>
      <w:numFmt w:val="decimal"/>
      <w:suff w:val="nothing"/>
      <w:lvlText w:val="%1."/>
      <w:lvlJc w:val="left"/>
    </w:lvl>
  </w:abstractNum>
  <w:abstractNum w:abstractNumId="6" w15:restartNumberingAfterBreak="0">
    <w:nsid w:val="56DE419E"/>
    <w:multiLevelType w:val="multilevel"/>
    <w:tmpl w:val="696838AC"/>
    <w:lvl w:ilvl="0">
      <w:start w:val="2"/>
      <w:numFmt w:val="decimal"/>
      <w:lvlText w:val="%1"/>
      <w:lvlJc w:val="left"/>
      <w:pPr>
        <w:ind w:left="425" w:hanging="425"/>
      </w:pPr>
      <w:rPr>
        <w:rFonts w:hint="eastAsia"/>
      </w:rPr>
    </w:lvl>
    <w:lvl w:ilvl="1">
      <w:start w:val="1"/>
      <w:numFmt w:val="decimal"/>
      <w:lvlText w:val="%1.%2"/>
      <w:lvlJc w:val="left"/>
      <w:pPr>
        <w:ind w:left="993"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56F90058"/>
    <w:multiLevelType w:val="singleLevel"/>
    <w:tmpl w:val="56F90058"/>
    <w:lvl w:ilvl="0">
      <w:start w:val="1"/>
      <w:numFmt w:val="decimal"/>
      <w:suff w:val="nothing"/>
      <w:lvlText w:val="%1."/>
      <w:lvlJc w:val="left"/>
    </w:lvl>
  </w:abstractNum>
  <w:abstractNum w:abstractNumId="8" w15:restartNumberingAfterBreak="0">
    <w:nsid w:val="594D3A7A"/>
    <w:multiLevelType w:val="multilevel"/>
    <w:tmpl w:val="594D3A7A"/>
    <w:lvl w:ilvl="0">
      <w:start w:val="1"/>
      <w:numFmt w:val="decimal"/>
      <w:pStyle w:val="ItemListinTable"/>
      <w:lvlText w:val="%1"/>
      <w:lvlJc w:val="left"/>
      <w:pPr>
        <w:ind w:left="425" w:hanging="425"/>
      </w:pPr>
    </w:lvl>
    <w:lvl w:ilvl="1">
      <w:start w:val="1"/>
      <w:numFmt w:val="decimal"/>
      <w:lvlText w:val="%1.%2"/>
      <w:lvlJc w:val="left"/>
      <w:pPr>
        <w:ind w:left="3403"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5967144A"/>
    <w:multiLevelType w:val="hybridMultilevel"/>
    <w:tmpl w:val="DA00B9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10198F"/>
    <w:multiLevelType w:val="multilevel"/>
    <w:tmpl w:val="6710198F"/>
    <w:lvl w:ilvl="0">
      <w:start w:val="1"/>
      <w:numFmt w:val="decimal"/>
      <w:lvlText w:val="步骤 %1"/>
      <w:lvlJc w:val="left"/>
      <w:pPr>
        <w:ind w:left="420" w:hanging="420"/>
      </w:pPr>
      <w:rPr>
        <w:rFonts w:hint="eastAsia"/>
        <w:b/>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74178D0"/>
    <w:multiLevelType w:val="multilevel"/>
    <w:tmpl w:val="594D3A7A"/>
    <w:lvl w:ilvl="0">
      <w:start w:val="1"/>
      <w:numFmt w:val="decimal"/>
      <w:lvlText w:val="%1"/>
      <w:lvlJc w:val="left"/>
      <w:pPr>
        <w:ind w:left="425" w:hanging="425"/>
      </w:pPr>
    </w:lvl>
    <w:lvl w:ilvl="1">
      <w:start w:val="1"/>
      <w:numFmt w:val="decimal"/>
      <w:lvlText w:val="%1.%2"/>
      <w:lvlJc w:val="left"/>
      <w:pPr>
        <w:ind w:left="993"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75D237A7"/>
    <w:multiLevelType w:val="hybridMultilevel"/>
    <w:tmpl w:val="88BC30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67823CE"/>
    <w:multiLevelType w:val="multilevel"/>
    <w:tmpl w:val="88EC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490C3D"/>
    <w:multiLevelType w:val="multilevel"/>
    <w:tmpl w:val="7A490C3D"/>
    <w:lvl w:ilvl="0">
      <w:start w:val="1"/>
      <w:numFmt w:val="bullet"/>
      <w:pStyle w:val="ItemLis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9"/>
  </w:num>
  <w:num w:numId="2">
    <w:abstractNumId w:val="2"/>
  </w:num>
  <w:num w:numId="3">
    <w:abstractNumId w:val="8"/>
  </w:num>
  <w:num w:numId="4">
    <w:abstractNumId w:val="14"/>
  </w:num>
  <w:num w:numId="5">
    <w:abstractNumId w:val="1"/>
  </w:num>
  <w:num w:numId="6">
    <w:abstractNumId w:val="14"/>
  </w:num>
  <w:num w:numId="7">
    <w:abstractNumId w:val="10"/>
  </w:num>
  <w:num w:numId="8">
    <w:abstractNumId w:val="12"/>
  </w:num>
  <w:num w:numId="9">
    <w:abstractNumId w:val="4"/>
  </w:num>
  <w:num w:numId="10">
    <w:abstractNumId w:val="11"/>
  </w:num>
  <w:num w:numId="11">
    <w:abstractNumId w:val="6"/>
  </w:num>
  <w:num w:numId="12">
    <w:abstractNumId w:val="0"/>
  </w:num>
  <w:num w:numId="13">
    <w:abstractNumId w:val="5"/>
  </w:num>
  <w:num w:numId="14">
    <w:abstractNumId w:val="3"/>
  </w:num>
  <w:num w:numId="15">
    <w:abstractNumId w:val="14"/>
  </w:num>
  <w:num w:numId="16">
    <w:abstractNumId w:val="14"/>
  </w:num>
  <w:num w:numId="17">
    <w:abstractNumId w:val="14"/>
  </w:num>
  <w:num w:numId="18">
    <w:abstractNumId w:val="14"/>
  </w:num>
  <w:num w:numId="19">
    <w:abstractNumId w:val="14"/>
  </w:num>
  <w:num w:numId="20">
    <w:abstractNumId w:val="7"/>
  </w:num>
  <w:num w:numId="21">
    <w:abstractNumId w:val="14"/>
  </w:num>
  <w:num w:numId="22">
    <w:abstractNumId w:val="14"/>
  </w:num>
  <w:num w:numId="23">
    <w:abstractNumId w:val="14"/>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CDD"/>
    <w:rsid w:val="000042F3"/>
    <w:rsid w:val="000430CB"/>
    <w:rsid w:val="00057612"/>
    <w:rsid w:val="00066382"/>
    <w:rsid w:val="000756B6"/>
    <w:rsid w:val="00084721"/>
    <w:rsid w:val="00086D73"/>
    <w:rsid w:val="000931F9"/>
    <w:rsid w:val="000E2EFE"/>
    <w:rsid w:val="000F6576"/>
    <w:rsid w:val="00121032"/>
    <w:rsid w:val="0014534D"/>
    <w:rsid w:val="00157453"/>
    <w:rsid w:val="001A07F9"/>
    <w:rsid w:val="001D4E64"/>
    <w:rsid w:val="001E3B50"/>
    <w:rsid w:val="001F63C6"/>
    <w:rsid w:val="002002AC"/>
    <w:rsid w:val="00212CDD"/>
    <w:rsid w:val="002205E4"/>
    <w:rsid w:val="00245C77"/>
    <w:rsid w:val="00270929"/>
    <w:rsid w:val="002729FF"/>
    <w:rsid w:val="00276EE4"/>
    <w:rsid w:val="00277D5C"/>
    <w:rsid w:val="002B2379"/>
    <w:rsid w:val="002B5DDC"/>
    <w:rsid w:val="002E3C73"/>
    <w:rsid w:val="002F5195"/>
    <w:rsid w:val="00304C29"/>
    <w:rsid w:val="003108CB"/>
    <w:rsid w:val="0034178D"/>
    <w:rsid w:val="00375593"/>
    <w:rsid w:val="003825CB"/>
    <w:rsid w:val="003945A0"/>
    <w:rsid w:val="003E266D"/>
    <w:rsid w:val="004246E4"/>
    <w:rsid w:val="00424D93"/>
    <w:rsid w:val="00431989"/>
    <w:rsid w:val="00432AFA"/>
    <w:rsid w:val="00443D95"/>
    <w:rsid w:val="00456D06"/>
    <w:rsid w:val="004B083C"/>
    <w:rsid w:val="004B2088"/>
    <w:rsid w:val="004B4A84"/>
    <w:rsid w:val="004D36DC"/>
    <w:rsid w:val="004E5473"/>
    <w:rsid w:val="004E5743"/>
    <w:rsid w:val="00524C5B"/>
    <w:rsid w:val="00524D75"/>
    <w:rsid w:val="00551B33"/>
    <w:rsid w:val="0057397A"/>
    <w:rsid w:val="00577E26"/>
    <w:rsid w:val="005B169D"/>
    <w:rsid w:val="005C6BD5"/>
    <w:rsid w:val="005D4F2B"/>
    <w:rsid w:val="005F5022"/>
    <w:rsid w:val="00607960"/>
    <w:rsid w:val="00646E72"/>
    <w:rsid w:val="00652808"/>
    <w:rsid w:val="006575BB"/>
    <w:rsid w:val="00671F62"/>
    <w:rsid w:val="00674003"/>
    <w:rsid w:val="00675A73"/>
    <w:rsid w:val="006953BE"/>
    <w:rsid w:val="006B04BA"/>
    <w:rsid w:val="006B1252"/>
    <w:rsid w:val="006C13C9"/>
    <w:rsid w:val="006E60B9"/>
    <w:rsid w:val="00720BD2"/>
    <w:rsid w:val="00745796"/>
    <w:rsid w:val="00755162"/>
    <w:rsid w:val="00763CF5"/>
    <w:rsid w:val="00765A8D"/>
    <w:rsid w:val="00770AF9"/>
    <w:rsid w:val="00776092"/>
    <w:rsid w:val="00777FF1"/>
    <w:rsid w:val="00796A62"/>
    <w:rsid w:val="00797F6A"/>
    <w:rsid w:val="007A3AC9"/>
    <w:rsid w:val="007B62A1"/>
    <w:rsid w:val="007D2399"/>
    <w:rsid w:val="00823B86"/>
    <w:rsid w:val="00827091"/>
    <w:rsid w:val="00835BB8"/>
    <w:rsid w:val="008441A8"/>
    <w:rsid w:val="008A0BF4"/>
    <w:rsid w:val="00906BE0"/>
    <w:rsid w:val="009220B0"/>
    <w:rsid w:val="00942155"/>
    <w:rsid w:val="009B5D4E"/>
    <w:rsid w:val="009B65F3"/>
    <w:rsid w:val="00A04CEC"/>
    <w:rsid w:val="00A13662"/>
    <w:rsid w:val="00A2185F"/>
    <w:rsid w:val="00A33F85"/>
    <w:rsid w:val="00A645EA"/>
    <w:rsid w:val="00A65B66"/>
    <w:rsid w:val="00A7098B"/>
    <w:rsid w:val="00A73C5F"/>
    <w:rsid w:val="00A92D27"/>
    <w:rsid w:val="00A93D5B"/>
    <w:rsid w:val="00AB72E9"/>
    <w:rsid w:val="00AC29E6"/>
    <w:rsid w:val="00AD7AE1"/>
    <w:rsid w:val="00B140D6"/>
    <w:rsid w:val="00B14387"/>
    <w:rsid w:val="00B51DA5"/>
    <w:rsid w:val="00B6430C"/>
    <w:rsid w:val="00B70541"/>
    <w:rsid w:val="00B7740F"/>
    <w:rsid w:val="00B91FDF"/>
    <w:rsid w:val="00B95C83"/>
    <w:rsid w:val="00C12DB7"/>
    <w:rsid w:val="00C13C2C"/>
    <w:rsid w:val="00C203B5"/>
    <w:rsid w:val="00C45B6B"/>
    <w:rsid w:val="00C46972"/>
    <w:rsid w:val="00C70CD0"/>
    <w:rsid w:val="00C72C70"/>
    <w:rsid w:val="00C76B15"/>
    <w:rsid w:val="00CB07B9"/>
    <w:rsid w:val="00CC77F2"/>
    <w:rsid w:val="00CD0460"/>
    <w:rsid w:val="00CE110E"/>
    <w:rsid w:val="00CE5F64"/>
    <w:rsid w:val="00D12320"/>
    <w:rsid w:val="00D671D2"/>
    <w:rsid w:val="00D905CB"/>
    <w:rsid w:val="00DA1D45"/>
    <w:rsid w:val="00DD25C7"/>
    <w:rsid w:val="00E211E9"/>
    <w:rsid w:val="00E2472E"/>
    <w:rsid w:val="00E256BF"/>
    <w:rsid w:val="00E373E7"/>
    <w:rsid w:val="00E46586"/>
    <w:rsid w:val="00E554AB"/>
    <w:rsid w:val="00E56E1C"/>
    <w:rsid w:val="00E7337B"/>
    <w:rsid w:val="00E846A9"/>
    <w:rsid w:val="00E93C55"/>
    <w:rsid w:val="00EA2C71"/>
    <w:rsid w:val="00EC44A2"/>
    <w:rsid w:val="00ED26FE"/>
    <w:rsid w:val="00EF066E"/>
    <w:rsid w:val="00F102D1"/>
    <w:rsid w:val="00F259DE"/>
    <w:rsid w:val="00F30354"/>
    <w:rsid w:val="00F43EA6"/>
    <w:rsid w:val="00F47815"/>
    <w:rsid w:val="00F54BA0"/>
    <w:rsid w:val="00F6026F"/>
    <w:rsid w:val="00FA3479"/>
    <w:rsid w:val="00FC04BB"/>
    <w:rsid w:val="00FE5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5312A"/>
  <w15:docId w15:val="{0E7617DE-0C6E-41D2-A69A-3C689D96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827091"/>
    <w:pPr>
      <w:spacing w:before="600" w:after="330" w:line="578" w:lineRule="auto"/>
      <w:outlineLvl w:val="0"/>
    </w:pPr>
    <w:rPr>
      <w:rFonts w:ascii="Arial" w:eastAsia="黑体" w:hAnsi="Arial" w:cs="Times New Roman"/>
      <w:b/>
      <w:bCs/>
      <w:kern w:val="44"/>
      <w:sz w:val="44"/>
      <w:szCs w:val="44"/>
    </w:rPr>
  </w:style>
  <w:style w:type="paragraph" w:styleId="2">
    <w:name w:val="heading 2"/>
    <w:basedOn w:val="a"/>
    <w:next w:val="a"/>
    <w:link w:val="20"/>
    <w:unhideWhenUsed/>
    <w:qFormat/>
    <w:rsid w:val="00D905CB"/>
    <w:pPr>
      <w:spacing w:before="260" w:after="260" w:line="415"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1F63C6"/>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2E3C7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A0BF4"/>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sid w:val="008A0BF4"/>
    <w:rPr>
      <w:rFonts w:asciiTheme="majorHAnsi" w:eastAsia="宋体" w:hAnsiTheme="majorHAnsi" w:cstheme="majorBidi"/>
      <w:b/>
      <w:bCs/>
      <w:sz w:val="32"/>
      <w:szCs w:val="32"/>
    </w:rPr>
  </w:style>
  <w:style w:type="paragraph" w:styleId="a5">
    <w:name w:val="header"/>
    <w:basedOn w:val="a"/>
    <w:link w:val="a6"/>
    <w:uiPriority w:val="99"/>
    <w:unhideWhenUsed/>
    <w:rsid w:val="0006638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66382"/>
    <w:rPr>
      <w:sz w:val="18"/>
      <w:szCs w:val="18"/>
    </w:rPr>
  </w:style>
  <w:style w:type="paragraph" w:styleId="a7">
    <w:name w:val="footer"/>
    <w:basedOn w:val="a"/>
    <w:link w:val="a8"/>
    <w:uiPriority w:val="99"/>
    <w:unhideWhenUsed/>
    <w:rsid w:val="00066382"/>
    <w:pPr>
      <w:tabs>
        <w:tab w:val="center" w:pos="4153"/>
        <w:tab w:val="right" w:pos="8306"/>
      </w:tabs>
      <w:snapToGrid w:val="0"/>
      <w:jc w:val="left"/>
    </w:pPr>
    <w:rPr>
      <w:sz w:val="18"/>
      <w:szCs w:val="18"/>
    </w:rPr>
  </w:style>
  <w:style w:type="character" w:customStyle="1" w:styleId="a8">
    <w:name w:val="页脚 字符"/>
    <w:basedOn w:val="a0"/>
    <w:link w:val="a7"/>
    <w:uiPriority w:val="99"/>
    <w:rsid w:val="00066382"/>
    <w:rPr>
      <w:sz w:val="18"/>
      <w:szCs w:val="18"/>
    </w:rPr>
  </w:style>
  <w:style w:type="character" w:customStyle="1" w:styleId="20">
    <w:name w:val="标题 2 字符"/>
    <w:basedOn w:val="a0"/>
    <w:link w:val="2"/>
    <w:rsid w:val="00D905CB"/>
    <w:rPr>
      <w:rFonts w:asciiTheme="majorHAnsi" w:eastAsiaTheme="majorEastAsia" w:hAnsiTheme="majorHAnsi" w:cstheme="majorBidi"/>
      <w:b/>
      <w:bCs/>
      <w:sz w:val="32"/>
      <w:szCs w:val="32"/>
    </w:rPr>
  </w:style>
  <w:style w:type="paragraph" w:styleId="a9">
    <w:name w:val="Balloon Text"/>
    <w:basedOn w:val="a"/>
    <w:link w:val="aa"/>
    <w:uiPriority w:val="99"/>
    <w:semiHidden/>
    <w:unhideWhenUsed/>
    <w:rsid w:val="00066382"/>
    <w:rPr>
      <w:sz w:val="18"/>
      <w:szCs w:val="18"/>
    </w:rPr>
  </w:style>
  <w:style w:type="character" w:customStyle="1" w:styleId="aa">
    <w:name w:val="批注框文本 字符"/>
    <w:basedOn w:val="a0"/>
    <w:link w:val="a9"/>
    <w:uiPriority w:val="99"/>
    <w:semiHidden/>
    <w:rsid w:val="00066382"/>
    <w:rPr>
      <w:sz w:val="18"/>
      <w:szCs w:val="18"/>
    </w:rPr>
  </w:style>
  <w:style w:type="character" w:customStyle="1" w:styleId="30">
    <w:name w:val="标题 3 字符"/>
    <w:basedOn w:val="a0"/>
    <w:link w:val="3"/>
    <w:uiPriority w:val="9"/>
    <w:rsid w:val="001F63C6"/>
    <w:rPr>
      <w:b/>
      <w:bCs/>
      <w:sz w:val="32"/>
      <w:szCs w:val="32"/>
    </w:rPr>
  </w:style>
  <w:style w:type="character" w:styleId="ab">
    <w:name w:val="Strong"/>
    <w:basedOn w:val="a0"/>
    <w:qFormat/>
    <w:rsid w:val="002E3C73"/>
    <w:rPr>
      <w:b/>
      <w:bCs/>
    </w:rPr>
  </w:style>
  <w:style w:type="character" w:customStyle="1" w:styleId="40">
    <w:name w:val="标题 4 字符"/>
    <w:basedOn w:val="a0"/>
    <w:link w:val="4"/>
    <w:uiPriority w:val="9"/>
    <w:rsid w:val="002E3C73"/>
    <w:rPr>
      <w:rFonts w:asciiTheme="majorHAnsi" w:eastAsiaTheme="majorEastAsia" w:hAnsiTheme="majorHAnsi" w:cstheme="majorBidi"/>
      <w:b/>
      <w:bCs/>
      <w:sz w:val="28"/>
      <w:szCs w:val="28"/>
    </w:rPr>
  </w:style>
  <w:style w:type="paragraph" w:customStyle="1" w:styleId="ac">
    <w:name w:val="封面主题目"/>
    <w:basedOn w:val="Default"/>
    <w:next w:val="Default"/>
    <w:rsid w:val="00827091"/>
    <w:rPr>
      <w:rFonts w:ascii="宋体" w:hAnsi="Times New Roman" w:cs="Times New Roman"/>
      <w:color w:val="auto"/>
      <w:sz w:val="20"/>
      <w:szCs w:val="20"/>
    </w:rPr>
  </w:style>
  <w:style w:type="paragraph" w:customStyle="1" w:styleId="Default">
    <w:name w:val="Default"/>
    <w:rsid w:val="00827091"/>
    <w:pPr>
      <w:widowControl w:val="0"/>
      <w:autoSpaceDE w:val="0"/>
      <w:autoSpaceDN w:val="0"/>
      <w:adjustRightInd w:val="0"/>
    </w:pPr>
    <w:rPr>
      <w:rFonts w:ascii="Arial" w:eastAsia="宋体" w:hAnsi="Arial" w:cs="Arial"/>
      <w:color w:val="000000"/>
      <w:kern w:val="0"/>
      <w:sz w:val="24"/>
      <w:szCs w:val="24"/>
    </w:rPr>
  </w:style>
  <w:style w:type="character" w:customStyle="1" w:styleId="10">
    <w:name w:val="标题 1 字符"/>
    <w:basedOn w:val="a0"/>
    <w:link w:val="1"/>
    <w:rsid w:val="00827091"/>
    <w:rPr>
      <w:rFonts w:ascii="Arial" w:eastAsia="黑体" w:hAnsi="Arial" w:cs="Times New Roman"/>
      <w:b/>
      <w:bCs/>
      <w:kern w:val="44"/>
      <w:sz w:val="44"/>
      <w:szCs w:val="44"/>
    </w:rPr>
  </w:style>
  <w:style w:type="paragraph" w:customStyle="1" w:styleId="Text">
    <w:name w:val="Text"/>
    <w:basedOn w:val="a"/>
    <w:qFormat/>
    <w:rsid w:val="00827091"/>
    <w:pPr>
      <w:widowControl/>
      <w:spacing w:beforeLines="50" w:before="50" w:afterLines="50" w:after="50"/>
      <w:jc w:val="left"/>
    </w:pPr>
    <w:rPr>
      <w:rFonts w:ascii="Arial" w:eastAsia="宋体" w:hAnsi="Arial" w:cs="Arial"/>
      <w:kern w:val="0"/>
      <w:sz w:val="24"/>
      <w:szCs w:val="40"/>
    </w:rPr>
  </w:style>
  <w:style w:type="paragraph" w:customStyle="1" w:styleId="HeadofTable">
    <w:name w:val="Head of Table"/>
    <w:basedOn w:val="TableText"/>
    <w:qFormat/>
    <w:rsid w:val="00827091"/>
    <w:pPr>
      <w:shd w:val="clear" w:color="auto" w:fill="548DD4"/>
    </w:pPr>
    <w:rPr>
      <w:b/>
      <w:color w:val="FFFFFF"/>
      <w:kern w:val="0"/>
    </w:rPr>
  </w:style>
  <w:style w:type="paragraph" w:customStyle="1" w:styleId="ItemListinTable">
    <w:name w:val="Item List in Table"/>
    <w:basedOn w:val="a"/>
    <w:qFormat/>
    <w:rsid w:val="00827091"/>
    <w:pPr>
      <w:numPr>
        <w:numId w:val="3"/>
      </w:numPr>
      <w:spacing w:line="360" w:lineRule="auto"/>
      <w:ind w:left="0" w:firstLine="0"/>
    </w:pPr>
    <w:rPr>
      <w:rFonts w:ascii="Arial" w:eastAsia="宋体" w:hAnsi="Arial" w:cs="Times New Roman"/>
      <w:kern w:val="0"/>
      <w:sz w:val="24"/>
      <w:szCs w:val="24"/>
    </w:rPr>
  </w:style>
  <w:style w:type="paragraph" w:customStyle="1" w:styleId="TableText">
    <w:name w:val="Table Text"/>
    <w:basedOn w:val="a"/>
    <w:qFormat/>
    <w:rsid w:val="00827091"/>
    <w:pPr>
      <w:spacing w:line="360" w:lineRule="auto"/>
    </w:pPr>
    <w:rPr>
      <w:rFonts w:ascii="Arial" w:eastAsia="宋体" w:hAnsi="Arial" w:cs="Times New Roman"/>
      <w:sz w:val="24"/>
      <w:szCs w:val="24"/>
    </w:rPr>
  </w:style>
  <w:style w:type="paragraph" w:customStyle="1" w:styleId="ItemList">
    <w:name w:val="Item List"/>
    <w:basedOn w:val="a"/>
    <w:qFormat/>
    <w:rsid w:val="00827091"/>
    <w:pPr>
      <w:numPr>
        <w:numId w:val="4"/>
      </w:numPr>
      <w:autoSpaceDE w:val="0"/>
      <w:autoSpaceDN w:val="0"/>
      <w:adjustRightInd w:val="0"/>
      <w:spacing w:beforeLines="50" w:before="50" w:afterLines="50" w:after="50"/>
      <w:jc w:val="left"/>
    </w:pPr>
    <w:rPr>
      <w:rFonts w:ascii="Arial" w:eastAsia="宋体" w:hAnsi="Arial" w:cs="Arial"/>
      <w:kern w:val="0"/>
      <w:sz w:val="24"/>
      <w:szCs w:val="20"/>
    </w:rPr>
  </w:style>
  <w:style w:type="paragraph" w:customStyle="1" w:styleId="ad">
    <w:name w:val="图目录"/>
    <w:basedOn w:val="a"/>
    <w:qFormat/>
    <w:rsid w:val="00827091"/>
    <w:pPr>
      <w:spacing w:beforeLines="100" w:before="100" w:afterLines="100" w:after="100"/>
      <w:ind w:firstLine="1247"/>
    </w:pPr>
    <w:rPr>
      <w:rFonts w:ascii="Arial" w:eastAsia="宋体" w:hAnsi="Arial" w:cs="Times New Roman"/>
      <w:sz w:val="24"/>
      <w:szCs w:val="24"/>
    </w:rPr>
  </w:style>
  <w:style w:type="paragraph" w:customStyle="1" w:styleId="Step">
    <w:name w:val="Step"/>
    <w:basedOn w:val="a"/>
    <w:qFormat/>
    <w:rsid w:val="00827091"/>
    <w:rPr>
      <w:rFonts w:ascii="Arial" w:eastAsia="宋体" w:hAnsi="Arial" w:cs="Times New Roman"/>
      <w:b/>
      <w:sz w:val="28"/>
      <w:szCs w:val="24"/>
    </w:rPr>
  </w:style>
  <w:style w:type="paragraph" w:styleId="ae">
    <w:name w:val="List Paragraph"/>
    <w:basedOn w:val="a"/>
    <w:uiPriority w:val="34"/>
    <w:qFormat/>
    <w:rsid w:val="00827091"/>
    <w:pPr>
      <w:ind w:firstLineChars="200" w:firstLine="420"/>
    </w:pPr>
    <w:rPr>
      <w:rFonts w:ascii="Calibri" w:eastAsia="宋体" w:hAnsi="Calibri" w:cs="Times New Roman"/>
    </w:rPr>
  </w:style>
  <w:style w:type="paragraph" w:customStyle="1" w:styleId="af">
    <w:name w:val="界面图目录"/>
    <w:basedOn w:val="a"/>
    <w:qFormat/>
    <w:rsid w:val="000931F9"/>
    <w:pPr>
      <w:spacing w:before="312" w:after="312"/>
    </w:pPr>
    <w:rPr>
      <w:rFonts w:ascii="Arial" w:eastAsia="宋体" w:hAnsi="Arial" w:cs="Times New Roman"/>
      <w:sz w:val="24"/>
      <w:szCs w:val="24"/>
    </w:rPr>
  </w:style>
  <w:style w:type="paragraph" w:customStyle="1" w:styleId="af0">
    <w:name w:val="界面表目录"/>
    <w:basedOn w:val="a"/>
    <w:qFormat/>
    <w:rsid w:val="000931F9"/>
    <w:pPr>
      <w:spacing w:before="312" w:after="312"/>
    </w:pPr>
    <w:rPr>
      <w:rFonts w:ascii="Arial" w:eastAsia="宋体" w:hAnsi="Arial" w:cs="Times New Roman"/>
      <w:sz w:val="24"/>
      <w:szCs w:val="24"/>
    </w:rPr>
  </w:style>
  <w:style w:type="paragraph" w:customStyle="1" w:styleId="Figure">
    <w:name w:val="Figure"/>
    <w:basedOn w:val="a"/>
    <w:qFormat/>
    <w:rsid w:val="00424D93"/>
    <w:pPr>
      <w:jc w:val="left"/>
    </w:pPr>
    <w:rPr>
      <w:rFonts w:ascii="Times New Roman" w:eastAsia="宋体" w:hAnsi="Times New Roman" w:cs="Times New Roman"/>
      <w:sz w:val="24"/>
      <w:szCs w:val="24"/>
    </w:rPr>
  </w:style>
  <w:style w:type="character" w:customStyle="1" w:styleId="vslanguage">
    <w:name w:val="vs_language"/>
    <w:basedOn w:val="a0"/>
    <w:rsid w:val="005B169D"/>
  </w:style>
  <w:style w:type="paragraph" w:customStyle="1" w:styleId="11">
    <w:name w:val="列出段落1"/>
    <w:basedOn w:val="a"/>
    <w:uiPriority w:val="34"/>
    <w:qFormat/>
    <w:rsid w:val="00CE5F64"/>
    <w:pPr>
      <w:ind w:firstLineChars="200" w:firstLine="420"/>
    </w:pPr>
    <w:rPr>
      <w:rFonts w:ascii="Calibri" w:eastAsia="宋体" w:hAnsi="Calibri" w:cs="Times New Roman"/>
    </w:rPr>
  </w:style>
  <w:style w:type="paragraph" w:styleId="TOC">
    <w:name w:val="TOC Heading"/>
    <w:basedOn w:val="1"/>
    <w:next w:val="a"/>
    <w:uiPriority w:val="39"/>
    <w:semiHidden/>
    <w:unhideWhenUsed/>
    <w:qFormat/>
    <w:rsid w:val="00157453"/>
    <w:pPr>
      <w:keepNext/>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157453"/>
  </w:style>
  <w:style w:type="paragraph" w:styleId="TOC2">
    <w:name w:val="toc 2"/>
    <w:basedOn w:val="a"/>
    <w:next w:val="a"/>
    <w:autoRedefine/>
    <w:uiPriority w:val="39"/>
    <w:unhideWhenUsed/>
    <w:rsid w:val="00157453"/>
    <w:pPr>
      <w:ind w:leftChars="200" w:left="420"/>
    </w:pPr>
  </w:style>
  <w:style w:type="character" w:styleId="af1">
    <w:name w:val="Hyperlink"/>
    <w:basedOn w:val="a0"/>
    <w:uiPriority w:val="99"/>
    <w:unhideWhenUsed/>
    <w:rsid w:val="00157453"/>
    <w:rPr>
      <w:color w:val="0000FF" w:themeColor="hyperlink"/>
      <w:u w:val="single"/>
    </w:rPr>
  </w:style>
  <w:style w:type="paragraph" w:customStyle="1" w:styleId="src">
    <w:name w:val="src"/>
    <w:basedOn w:val="a"/>
    <w:rsid w:val="00FA347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7141">
      <w:bodyDiv w:val="1"/>
      <w:marLeft w:val="0"/>
      <w:marRight w:val="0"/>
      <w:marTop w:val="0"/>
      <w:marBottom w:val="0"/>
      <w:divBdr>
        <w:top w:val="none" w:sz="0" w:space="0" w:color="auto"/>
        <w:left w:val="none" w:sz="0" w:space="0" w:color="auto"/>
        <w:bottom w:val="none" w:sz="0" w:space="0" w:color="auto"/>
        <w:right w:val="none" w:sz="0" w:space="0" w:color="auto"/>
      </w:divBdr>
    </w:div>
    <w:div w:id="6914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theme" Target="theme/theme1.xml"/><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0CECB70-AF64-4089-B3AD-8D482247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3212</TotalTime>
  <Pages>63</Pages>
  <Words>7052</Words>
  <Characters>40197</Characters>
  <Application>Microsoft Office Word</Application>
  <DocSecurity>0</DocSecurity>
  <Lines>334</Lines>
  <Paragraphs>94</Paragraphs>
  <ScaleCrop>false</ScaleCrop>
  <Company>HP</Company>
  <LinksUpToDate>false</LinksUpToDate>
  <CharactersWithSpaces>47155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electronicsdeal@139.com</cp:lastModifiedBy>
  <cp:revision>50</cp:revision>
  <cp:lastPrinted>2021-06-10T05:50:00Z</cp:lastPrinted>
  <dcterms:created xsi:type="dcterms:W3CDTF">2019-10-31T00:44:00Z</dcterms:created>
  <dcterms:modified xsi:type="dcterms:W3CDTF">2021-06-10T06:32:00Z</dcterms:modified>
</cp:coreProperties>
</file>